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9D" w:rsidRPr="007A4A9D" w:rsidRDefault="00354181" w:rsidP="00A644E9">
      <w:pPr>
        <w:tabs>
          <w:tab w:val="left" w:pos="8647"/>
        </w:tabs>
        <w:spacing w:after="0" w:line="360" w:lineRule="auto"/>
        <w:jc w:val="both"/>
        <w:rPr>
          <w:b/>
          <w:sz w:val="20"/>
          <w:szCs w:val="20"/>
        </w:rPr>
      </w:pPr>
      <w:r w:rsidRPr="000E35F9">
        <w:rPr>
          <w:b/>
          <w:sz w:val="20"/>
          <w:szCs w:val="20"/>
        </w:rPr>
        <w:t xml:space="preserve">ACTA </w:t>
      </w:r>
      <w:r w:rsidR="00EB6AF5">
        <w:rPr>
          <w:b/>
          <w:sz w:val="20"/>
          <w:szCs w:val="20"/>
        </w:rPr>
        <w:t>CONSEJO NACIONAL</w:t>
      </w:r>
      <w:r w:rsidRPr="000E35F9">
        <w:rPr>
          <w:b/>
          <w:sz w:val="20"/>
          <w:szCs w:val="20"/>
        </w:rPr>
        <w:t>, MONTEVIDEO,</w:t>
      </w:r>
      <w:r w:rsidR="00B23011">
        <w:rPr>
          <w:b/>
          <w:sz w:val="20"/>
          <w:szCs w:val="20"/>
        </w:rPr>
        <w:t xml:space="preserve"> </w:t>
      </w:r>
      <w:r w:rsidR="008F5902">
        <w:rPr>
          <w:b/>
          <w:sz w:val="20"/>
          <w:szCs w:val="20"/>
        </w:rPr>
        <w:t>2</w:t>
      </w:r>
      <w:r w:rsidR="00E239E1">
        <w:rPr>
          <w:b/>
          <w:sz w:val="20"/>
          <w:szCs w:val="20"/>
        </w:rPr>
        <w:t>8</w:t>
      </w:r>
      <w:r w:rsidR="00D62EA8">
        <w:rPr>
          <w:b/>
          <w:sz w:val="20"/>
          <w:szCs w:val="20"/>
        </w:rPr>
        <w:t xml:space="preserve"> </w:t>
      </w:r>
      <w:r w:rsidR="00A644E9">
        <w:rPr>
          <w:b/>
          <w:sz w:val="20"/>
          <w:szCs w:val="20"/>
        </w:rPr>
        <w:t>de febrero de 2021</w:t>
      </w:r>
    </w:p>
    <w:p w:rsidR="00425936" w:rsidRDefault="00354181" w:rsidP="00ED53EC">
      <w:pPr>
        <w:spacing w:after="0" w:line="360" w:lineRule="auto"/>
        <w:jc w:val="both"/>
        <w:rPr>
          <w:sz w:val="20"/>
          <w:szCs w:val="20"/>
        </w:rPr>
      </w:pPr>
      <w:r w:rsidRPr="000E35F9">
        <w:rPr>
          <w:sz w:val="20"/>
          <w:szCs w:val="20"/>
        </w:rPr>
        <w:t>Reunidos en Consejo Nacional, a través de app Zoom</w:t>
      </w:r>
      <w:r w:rsidR="00B07311">
        <w:rPr>
          <w:sz w:val="20"/>
          <w:szCs w:val="20"/>
        </w:rPr>
        <w:t xml:space="preserve">, siendo las </w:t>
      </w:r>
      <w:r w:rsidR="00E239E1">
        <w:rPr>
          <w:sz w:val="20"/>
          <w:szCs w:val="20"/>
        </w:rPr>
        <w:t>16</w:t>
      </w:r>
      <w:r w:rsidR="008906D0">
        <w:rPr>
          <w:sz w:val="20"/>
          <w:szCs w:val="20"/>
        </w:rPr>
        <w:t>:00</w:t>
      </w:r>
    </w:p>
    <w:p w:rsidR="007B1018" w:rsidRPr="000E35F9" w:rsidRDefault="007B1018" w:rsidP="00ED53EC">
      <w:pPr>
        <w:spacing w:after="0" w:line="360" w:lineRule="auto"/>
        <w:jc w:val="both"/>
        <w:rPr>
          <w:sz w:val="20"/>
          <w:szCs w:val="20"/>
        </w:rPr>
      </w:pPr>
      <w:proofErr w:type="spellStart"/>
      <w:r>
        <w:rPr>
          <w:sz w:val="20"/>
          <w:szCs w:val="20"/>
        </w:rPr>
        <w:t>Cuorum</w:t>
      </w:r>
      <w:proofErr w:type="spellEnd"/>
    </w:p>
    <w:tbl>
      <w:tblPr>
        <w:tblStyle w:val="Tablaconcuadrcula"/>
        <w:tblW w:w="0" w:type="auto"/>
        <w:tblLayout w:type="fixed"/>
        <w:tblLook w:val="04A0" w:firstRow="1" w:lastRow="0" w:firstColumn="1" w:lastColumn="0" w:noHBand="0" w:noVBand="1"/>
      </w:tblPr>
      <w:tblGrid>
        <w:gridCol w:w="5211"/>
        <w:gridCol w:w="1843"/>
        <w:gridCol w:w="3367"/>
      </w:tblGrid>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Presidencia – Patricia Massiotti</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General – </w:t>
            </w:r>
            <w:r w:rsidR="002C74F3">
              <w:rPr>
                <w:sz w:val="20"/>
                <w:szCs w:val="20"/>
              </w:rPr>
              <w:t xml:space="preserve">Mariana </w:t>
            </w:r>
            <w:proofErr w:type="spellStart"/>
            <w:r w:rsidR="002C74F3">
              <w:rPr>
                <w:sz w:val="20"/>
                <w:szCs w:val="20"/>
              </w:rPr>
              <w:t>Píriz</w:t>
            </w:r>
            <w:proofErr w:type="spellEnd"/>
            <w:r w:rsidRPr="000E35F9">
              <w:rPr>
                <w:sz w:val="20"/>
                <w:szCs w:val="20"/>
              </w:rPr>
              <w:t xml:space="preserve">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Interior – Víctor Da Costa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Secretaría de Finanzas – Daniel Maciel</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Internacionales – Rodolfo Acosta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Prensa –  Lourdes Pintos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Organización – Héctor Suárez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Asuntos Sociales – Milton Vera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Cultura – Tatiana Yoshida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160ACB" w:rsidP="00ED53EC">
            <w:pPr>
              <w:spacing w:line="360" w:lineRule="auto"/>
              <w:jc w:val="both"/>
              <w:rPr>
                <w:sz w:val="20"/>
                <w:szCs w:val="20"/>
              </w:rPr>
            </w:pPr>
            <w:r>
              <w:rPr>
                <w:sz w:val="20"/>
                <w:szCs w:val="20"/>
              </w:rPr>
              <w:t>ALVARO SIRAGUSA</w:t>
            </w: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Asuntos Laborales – Daniel Devitta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Gestión y Servicios – Marga Cousillas  </w:t>
            </w:r>
          </w:p>
        </w:tc>
        <w:tc>
          <w:tcPr>
            <w:tcW w:w="1843" w:type="dxa"/>
          </w:tcPr>
          <w:p w:rsidR="0038561C" w:rsidRPr="000E35F9" w:rsidRDefault="00160ACB" w:rsidP="00ED53EC">
            <w:pPr>
              <w:spacing w:line="360" w:lineRule="auto"/>
              <w:jc w:val="both"/>
              <w:rPr>
                <w:sz w:val="20"/>
                <w:szCs w:val="20"/>
              </w:rPr>
            </w:pPr>
            <w:r>
              <w:rPr>
                <w:sz w:val="20"/>
                <w:szCs w:val="20"/>
              </w:rPr>
              <w:t>PRESENTE</w:t>
            </w:r>
          </w:p>
        </w:tc>
        <w:tc>
          <w:tcPr>
            <w:tcW w:w="3367" w:type="dxa"/>
          </w:tcPr>
          <w:p w:rsidR="00DA42F4" w:rsidRPr="000E35F9" w:rsidRDefault="00160ACB" w:rsidP="00ED53EC">
            <w:pPr>
              <w:spacing w:line="360" w:lineRule="auto"/>
              <w:jc w:val="both"/>
              <w:rPr>
                <w:sz w:val="20"/>
                <w:szCs w:val="20"/>
              </w:rPr>
            </w:pPr>
            <w:r>
              <w:rPr>
                <w:sz w:val="20"/>
                <w:szCs w:val="20"/>
              </w:rPr>
              <w:t>SUSANA SEIJA</w:t>
            </w: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Regional Agrario –</w:t>
            </w:r>
            <w:r w:rsidR="0038561C" w:rsidRPr="000E35F9">
              <w:rPr>
                <w:sz w:val="20"/>
                <w:szCs w:val="20"/>
              </w:rPr>
              <w:t xml:space="preserve"> Darío Pedrozo</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Artigas -  Karina Da Rosa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Canelones – Johana Smith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Cerro Largo – Carlos Ojeda </w:t>
            </w:r>
          </w:p>
        </w:tc>
        <w:tc>
          <w:tcPr>
            <w:tcW w:w="1843" w:type="dxa"/>
          </w:tcPr>
          <w:p w:rsidR="00A32A0E" w:rsidRPr="000E35F9" w:rsidRDefault="00160ACB"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Regional Colonia</w:t>
            </w:r>
            <w:r w:rsidR="0038561C" w:rsidRPr="000E35F9">
              <w:rPr>
                <w:sz w:val="20"/>
                <w:szCs w:val="20"/>
              </w:rPr>
              <w:t xml:space="preserve"> – Guillermo </w:t>
            </w:r>
            <w:proofErr w:type="spellStart"/>
            <w:r w:rsidR="0038561C" w:rsidRPr="000E35F9">
              <w:rPr>
                <w:sz w:val="20"/>
                <w:szCs w:val="20"/>
              </w:rPr>
              <w:t>Chevalier</w:t>
            </w:r>
            <w:proofErr w:type="spellEnd"/>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Flores – Nazario Pedreira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Florida – Ileana Ferrer </w:t>
            </w:r>
          </w:p>
        </w:tc>
        <w:tc>
          <w:tcPr>
            <w:tcW w:w="1843" w:type="dxa"/>
          </w:tcPr>
          <w:p w:rsidR="00A32A0E" w:rsidRPr="000E35F9" w:rsidRDefault="00160AC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Regional Maldonado – Luis Otero</w:t>
            </w:r>
          </w:p>
        </w:tc>
        <w:tc>
          <w:tcPr>
            <w:tcW w:w="1843" w:type="dxa"/>
          </w:tcPr>
          <w:p w:rsidR="00A32A0E" w:rsidRPr="000E35F9" w:rsidRDefault="002B713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Regio</w:t>
            </w:r>
            <w:r w:rsidR="00855CA5" w:rsidRPr="000E35F9">
              <w:rPr>
                <w:sz w:val="20"/>
                <w:szCs w:val="20"/>
              </w:rPr>
              <w:t>nal Montevide</w:t>
            </w:r>
            <w:r w:rsidR="002C4D97" w:rsidRPr="000E35F9">
              <w:rPr>
                <w:sz w:val="20"/>
                <w:szCs w:val="20"/>
              </w:rPr>
              <w:t xml:space="preserve">o – </w:t>
            </w:r>
            <w:r w:rsidR="00D54CB6">
              <w:rPr>
                <w:sz w:val="20"/>
                <w:szCs w:val="20"/>
              </w:rPr>
              <w:t xml:space="preserve">Mario </w:t>
            </w:r>
            <w:proofErr w:type="spellStart"/>
            <w:r w:rsidR="00D54CB6">
              <w:rPr>
                <w:sz w:val="20"/>
                <w:szCs w:val="20"/>
              </w:rPr>
              <w:t>Armesto</w:t>
            </w:r>
            <w:proofErr w:type="spellEnd"/>
          </w:p>
        </w:tc>
        <w:tc>
          <w:tcPr>
            <w:tcW w:w="1843" w:type="dxa"/>
          </w:tcPr>
          <w:p w:rsidR="00A32A0E" w:rsidRPr="000E35F9" w:rsidRDefault="002B713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1843" w:type="dxa"/>
          </w:tcPr>
          <w:p w:rsidR="00A32A0E" w:rsidRPr="000E35F9" w:rsidRDefault="002B713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1843" w:type="dxa"/>
          </w:tcPr>
          <w:p w:rsidR="001A0A7E" w:rsidRPr="000E35F9" w:rsidRDefault="002B713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Rivera – Carlos Pivani </w:t>
            </w:r>
          </w:p>
        </w:tc>
        <w:tc>
          <w:tcPr>
            <w:tcW w:w="1843" w:type="dxa"/>
          </w:tcPr>
          <w:p w:rsidR="00A32A0E" w:rsidRPr="000E35F9" w:rsidRDefault="002B713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Rocha – Carlos Olivera </w:t>
            </w:r>
          </w:p>
        </w:tc>
        <w:tc>
          <w:tcPr>
            <w:tcW w:w="1843" w:type="dxa"/>
          </w:tcPr>
          <w:p w:rsidR="00A32A0E" w:rsidRPr="000E35F9" w:rsidRDefault="002B713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Salto – Susana Seija </w:t>
            </w:r>
          </w:p>
        </w:tc>
        <w:tc>
          <w:tcPr>
            <w:tcW w:w="1843" w:type="dxa"/>
          </w:tcPr>
          <w:p w:rsidR="00A32A0E" w:rsidRPr="000E35F9" w:rsidRDefault="002B713B" w:rsidP="00ED53EC">
            <w:pPr>
              <w:spacing w:line="360" w:lineRule="auto"/>
              <w:jc w:val="both"/>
              <w:rPr>
                <w:sz w:val="20"/>
                <w:szCs w:val="20"/>
              </w:rPr>
            </w:pPr>
            <w:r>
              <w:rPr>
                <w:sz w:val="20"/>
                <w:szCs w:val="20"/>
              </w:rPr>
              <w:t>PRESENTE</w:t>
            </w:r>
          </w:p>
        </w:tc>
        <w:tc>
          <w:tcPr>
            <w:tcW w:w="3367" w:type="dxa"/>
          </w:tcPr>
          <w:p w:rsidR="00A32A0E" w:rsidRPr="000E35F9" w:rsidRDefault="002B713B" w:rsidP="00ED53EC">
            <w:pPr>
              <w:spacing w:line="360" w:lineRule="auto"/>
              <w:jc w:val="both"/>
              <w:rPr>
                <w:sz w:val="20"/>
                <w:szCs w:val="20"/>
              </w:rPr>
            </w:pPr>
            <w:r>
              <w:rPr>
                <w:sz w:val="20"/>
                <w:szCs w:val="20"/>
              </w:rPr>
              <w:t>GUSTAVO SOUZA</w:t>
            </w:r>
          </w:p>
        </w:tc>
      </w:tr>
      <w:tr w:rsidR="00A32A0E" w:rsidRPr="000E35F9" w:rsidTr="001E5619">
        <w:tc>
          <w:tcPr>
            <w:tcW w:w="5211" w:type="dxa"/>
          </w:tcPr>
          <w:p w:rsidR="00A32A0E" w:rsidRPr="000E35F9" w:rsidRDefault="002C4D97" w:rsidP="00ED53EC">
            <w:pPr>
              <w:spacing w:line="360" w:lineRule="auto"/>
              <w:jc w:val="both"/>
              <w:rPr>
                <w:sz w:val="20"/>
                <w:szCs w:val="20"/>
              </w:rPr>
            </w:pPr>
            <w:r w:rsidRPr="000E35F9">
              <w:rPr>
                <w:sz w:val="20"/>
                <w:szCs w:val="20"/>
              </w:rPr>
              <w:t>Regional San José – Ana Borges</w:t>
            </w:r>
          </w:p>
        </w:tc>
        <w:tc>
          <w:tcPr>
            <w:tcW w:w="1843" w:type="dxa"/>
          </w:tcPr>
          <w:p w:rsidR="00A32A0E" w:rsidRPr="000E35F9" w:rsidRDefault="002B713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Soriano – </w:t>
            </w:r>
            <w:r w:rsidR="00B07311">
              <w:rPr>
                <w:sz w:val="20"/>
                <w:szCs w:val="20"/>
              </w:rPr>
              <w:t>Valentín Wilder</w:t>
            </w:r>
            <w:r w:rsidRPr="000E35F9">
              <w:rPr>
                <w:sz w:val="20"/>
                <w:szCs w:val="20"/>
              </w:rPr>
              <w:t xml:space="preserve"> </w:t>
            </w:r>
          </w:p>
        </w:tc>
        <w:tc>
          <w:tcPr>
            <w:tcW w:w="1843" w:type="dxa"/>
          </w:tcPr>
          <w:p w:rsidR="00A32A0E" w:rsidRPr="000E35F9" w:rsidRDefault="002B713B"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Treinta y Tres – Álvaro Tonarelli </w:t>
            </w:r>
          </w:p>
        </w:tc>
        <w:tc>
          <w:tcPr>
            <w:tcW w:w="1843" w:type="dxa"/>
          </w:tcPr>
          <w:p w:rsidR="00A32A0E" w:rsidRPr="000E35F9" w:rsidRDefault="002B713B"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Tacuarembó – Alejandra Moreira </w:t>
            </w:r>
          </w:p>
        </w:tc>
        <w:tc>
          <w:tcPr>
            <w:tcW w:w="1843" w:type="dxa"/>
          </w:tcPr>
          <w:p w:rsidR="00A32A0E" w:rsidRPr="000E35F9" w:rsidRDefault="002B713B" w:rsidP="00ED53EC">
            <w:pPr>
              <w:spacing w:line="360" w:lineRule="auto"/>
              <w:jc w:val="both"/>
              <w:rPr>
                <w:sz w:val="20"/>
                <w:szCs w:val="20"/>
              </w:rPr>
            </w:pPr>
            <w:r>
              <w:rPr>
                <w:sz w:val="20"/>
                <w:szCs w:val="20"/>
              </w:rPr>
              <w:t>PRESENTE</w:t>
            </w:r>
            <w:bookmarkStart w:id="0" w:name="_GoBack"/>
            <w:bookmarkEnd w:id="0"/>
          </w:p>
        </w:tc>
        <w:tc>
          <w:tcPr>
            <w:tcW w:w="3367" w:type="dxa"/>
          </w:tcPr>
          <w:p w:rsidR="00A32A0E" w:rsidRPr="000E35F9" w:rsidRDefault="00A32A0E" w:rsidP="00ED53EC">
            <w:pPr>
              <w:spacing w:line="360" w:lineRule="auto"/>
              <w:jc w:val="both"/>
              <w:rPr>
                <w:sz w:val="20"/>
                <w:szCs w:val="20"/>
              </w:rPr>
            </w:pPr>
          </w:p>
        </w:tc>
      </w:tr>
    </w:tbl>
    <w:p w:rsidR="008F5902" w:rsidRDefault="00826FA1" w:rsidP="00ED53EC">
      <w:pPr>
        <w:spacing w:after="0"/>
        <w:jc w:val="both"/>
        <w:rPr>
          <w:b/>
          <w:sz w:val="20"/>
          <w:szCs w:val="20"/>
        </w:rPr>
      </w:pPr>
      <w:r>
        <w:rPr>
          <w:b/>
          <w:sz w:val="20"/>
          <w:szCs w:val="20"/>
        </w:rPr>
        <w:lastRenderedPageBreak/>
        <w:t>Temas del día</w:t>
      </w:r>
    </w:p>
    <w:p w:rsidR="006939D4" w:rsidRDefault="00E239E1"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Resoluciones de Asamblea de MONTEVIDEO</w:t>
      </w:r>
    </w:p>
    <w:p w:rsidR="006939D4" w:rsidRDefault="006939D4" w:rsidP="006939D4">
      <w:pPr>
        <w:shd w:val="clear" w:color="auto" w:fill="FFFFFF"/>
        <w:spacing w:after="0" w:line="240" w:lineRule="auto"/>
        <w:rPr>
          <w:rFonts w:eastAsia="Times New Roman" w:cs="Arial"/>
          <w:color w:val="222222"/>
          <w:sz w:val="20"/>
          <w:szCs w:val="20"/>
          <w:lang w:eastAsia="es-UY"/>
        </w:rPr>
      </w:pPr>
    </w:p>
    <w:p w:rsidR="006939D4" w:rsidRDefault="00E239E1"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Presidencia presenta el tema como grave y urgente, en función de lo que se desprende de la información </w:t>
      </w:r>
      <w:r w:rsidR="008B53D3">
        <w:rPr>
          <w:rFonts w:eastAsia="Times New Roman" w:cs="Arial"/>
          <w:color w:val="222222"/>
          <w:sz w:val="20"/>
          <w:szCs w:val="20"/>
          <w:lang w:eastAsia="es-UY"/>
        </w:rPr>
        <w:t xml:space="preserve">recibida </w:t>
      </w:r>
      <w:r>
        <w:rPr>
          <w:rFonts w:eastAsia="Times New Roman" w:cs="Arial"/>
          <w:color w:val="222222"/>
          <w:sz w:val="20"/>
          <w:szCs w:val="20"/>
          <w:lang w:eastAsia="es-UY"/>
        </w:rPr>
        <w:t xml:space="preserve">sobre las mociones aprobadas el día 27 de febrero que van en dirección opuesta a lo definido en el consejo nacional celebrado el día 25 de febrero de 2021, que ataca directamente la orgánica sindical y las consecuencias que ello implica. Más en la coyuntura actual, y en el marco de un acuerdo colectivo. </w:t>
      </w:r>
    </w:p>
    <w:p w:rsidR="00E239E1" w:rsidRDefault="00E239E1" w:rsidP="006939D4">
      <w:pPr>
        <w:shd w:val="clear" w:color="auto" w:fill="FFFFFF"/>
        <w:spacing w:after="0" w:line="240" w:lineRule="auto"/>
        <w:rPr>
          <w:rFonts w:eastAsia="Times New Roman" w:cs="Arial"/>
          <w:color w:val="222222"/>
          <w:sz w:val="20"/>
          <w:szCs w:val="20"/>
          <w:lang w:eastAsia="es-UY"/>
        </w:rPr>
      </w:pPr>
    </w:p>
    <w:p w:rsidR="00E239E1" w:rsidRDefault="00E239E1"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Se </w:t>
      </w:r>
      <w:proofErr w:type="spellStart"/>
      <w:r>
        <w:rPr>
          <w:rFonts w:eastAsia="Times New Roman" w:cs="Arial"/>
          <w:color w:val="222222"/>
          <w:sz w:val="20"/>
          <w:szCs w:val="20"/>
          <w:lang w:eastAsia="es-UY"/>
        </w:rPr>
        <w:t>gún</w:t>
      </w:r>
      <w:proofErr w:type="spellEnd"/>
      <w:r>
        <w:rPr>
          <w:rFonts w:eastAsia="Times New Roman" w:cs="Arial"/>
          <w:color w:val="222222"/>
          <w:sz w:val="20"/>
          <w:szCs w:val="20"/>
          <w:lang w:eastAsia="es-UY"/>
        </w:rPr>
        <w:t xml:space="preserve"> ha trascendido, se habrían realizado comentarios en la asamblea como #este consejo no me representa” y lo consideramos ilegítimo y desde ese lugar presentar una serie de mociones, que, a mi criterio personal son violatoria de los estatutos del sindicato. </w:t>
      </w:r>
      <w:r w:rsidR="008B53D3">
        <w:rPr>
          <w:rFonts w:eastAsia="Times New Roman" w:cs="Arial"/>
          <w:color w:val="222222"/>
          <w:sz w:val="20"/>
          <w:szCs w:val="20"/>
          <w:lang w:eastAsia="es-UY"/>
        </w:rPr>
        <w:t xml:space="preserve">Y también dejar sentado que la asamblea </w:t>
      </w:r>
      <w:proofErr w:type="spellStart"/>
      <w:r w:rsidR="008B53D3">
        <w:rPr>
          <w:rFonts w:eastAsia="Times New Roman" w:cs="Arial"/>
          <w:color w:val="222222"/>
          <w:sz w:val="20"/>
          <w:szCs w:val="20"/>
          <w:lang w:eastAsia="es-UY"/>
        </w:rPr>
        <w:t>arealizada</w:t>
      </w:r>
      <w:proofErr w:type="spellEnd"/>
      <w:r w:rsidR="008B53D3">
        <w:rPr>
          <w:rFonts w:eastAsia="Times New Roman" w:cs="Arial"/>
          <w:color w:val="222222"/>
          <w:sz w:val="20"/>
          <w:szCs w:val="20"/>
          <w:lang w:eastAsia="es-UY"/>
        </w:rPr>
        <w:t xml:space="preserve"> el día 27 de febrero a </w:t>
      </w:r>
      <w:proofErr w:type="spellStart"/>
      <w:proofErr w:type="gramStart"/>
      <w:r w:rsidR="008B53D3">
        <w:rPr>
          <w:rFonts w:eastAsia="Times New Roman" w:cs="Arial"/>
          <w:color w:val="222222"/>
          <w:sz w:val="20"/>
          <w:szCs w:val="20"/>
          <w:lang w:eastAsia="es-UY"/>
        </w:rPr>
        <w:t>mi</w:t>
      </w:r>
      <w:proofErr w:type="spellEnd"/>
      <w:proofErr w:type="gramEnd"/>
      <w:r w:rsidR="008B53D3">
        <w:rPr>
          <w:rFonts w:eastAsia="Times New Roman" w:cs="Arial"/>
          <w:color w:val="222222"/>
          <w:sz w:val="20"/>
          <w:szCs w:val="20"/>
          <w:lang w:eastAsia="es-UY"/>
        </w:rPr>
        <w:t>, personalmente no me representa.</w:t>
      </w:r>
    </w:p>
    <w:p w:rsidR="00E239E1" w:rsidRDefault="00E239E1"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Entiendo, que lo aprobado en asamblea de Montevideo viola resoluciones de este Consejo Nacional y paso a leer esas mociones aprobadas.</w:t>
      </w:r>
    </w:p>
    <w:p w:rsidR="001B4C3E" w:rsidRDefault="001B4C3E" w:rsidP="006939D4">
      <w:pPr>
        <w:shd w:val="clear" w:color="auto" w:fill="FFFFFF"/>
        <w:spacing w:after="0" w:line="240" w:lineRule="auto"/>
        <w:rPr>
          <w:rFonts w:eastAsia="Times New Roman" w:cs="Arial"/>
          <w:color w:val="222222"/>
          <w:sz w:val="20"/>
          <w:szCs w:val="20"/>
          <w:lang w:eastAsia="es-UY"/>
        </w:rPr>
      </w:pPr>
    </w:p>
    <w:p w:rsidR="001B4C3E" w:rsidRPr="001B4C3E" w:rsidRDefault="001B4C3E" w:rsidP="001B4C3E">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szCs w:val="20"/>
          <w:lang w:eastAsia="es-UY"/>
        </w:rPr>
      </w:pPr>
      <w:r w:rsidRPr="001B4C3E">
        <w:rPr>
          <w:rFonts w:eastAsia="Times New Roman" w:cs="Arial"/>
          <w:color w:val="222222"/>
          <w:sz w:val="20"/>
          <w:szCs w:val="20"/>
          <w:shd w:val="clear" w:color="auto" w:fill="FFFFFF"/>
          <w:lang w:eastAsia="es-UY"/>
        </w:rPr>
        <w:t xml:space="preserve">Asamblea de AFUTU Montevideo del 27/2/2021 en el local del SAG hora de comienzo: 10:20 Resoluciones de la asamblea; paro en Montevideo de 24 horas el 1° de marzo, con la ocupación de Central a las 6:45, con asamblea del regional en ese lugar, (condicionada por la eventualidad de cambio de fecha y lugar) para evitar la elección de horas de UAL y Educadores. Trasladar al consejo un paro con movilización para el 9 de marzo o en fecha a acordar. Paro de mujeres el 8 de marzo y participación de la movilización. Realizar asambleas en núcleos de una hora por turno a partir del martes 9 de marzo, para preparar un paro a nivel nacional, se traslada al consejo. Se aprueba realizar campaña por las dos iniciativas de referéndum para derogar la LUC, pasa al consejo nacional para que lo lleve a nivel nacional. Se aprueba que los afiliados tengan libertad de vacunarse a voluntad contra el Covid 19, y que no se obligue a los trabajadores de la educación. Hacer llegar a la </w:t>
      </w:r>
      <w:proofErr w:type="spellStart"/>
      <w:r w:rsidRPr="001B4C3E">
        <w:rPr>
          <w:rFonts w:eastAsia="Times New Roman" w:cs="Arial"/>
          <w:color w:val="222222"/>
          <w:sz w:val="20"/>
          <w:szCs w:val="20"/>
          <w:shd w:val="clear" w:color="auto" w:fill="FFFFFF"/>
          <w:lang w:eastAsia="es-UY"/>
        </w:rPr>
        <w:t>Fenapes</w:t>
      </w:r>
      <w:proofErr w:type="spellEnd"/>
      <w:r w:rsidRPr="001B4C3E">
        <w:rPr>
          <w:rFonts w:eastAsia="Times New Roman" w:cs="Arial"/>
          <w:color w:val="222222"/>
          <w:sz w:val="20"/>
          <w:szCs w:val="20"/>
          <w:shd w:val="clear" w:color="auto" w:fill="FFFFFF"/>
          <w:lang w:eastAsia="es-UY"/>
        </w:rPr>
        <w:t xml:space="preserve"> el saludo de solidaridad con respecto a los embates de persecución sindical de los que son víctimas los militantes de dicha federación, trasladar al consejo, así como también expresar solidaridad y rechazo al sumario abierto al compañero presidente de ATES. Se aprueba volver a colectivizar y recibir los materiales para el congreso y convocarlo para después de culminada la etapa de recolección de firmas. Solidaridad con las víctimas de represión policial, rechazar las declaraciones de los dirigentes del </w:t>
      </w:r>
      <w:proofErr w:type="spellStart"/>
      <w:r w:rsidRPr="001B4C3E">
        <w:rPr>
          <w:rFonts w:eastAsia="Times New Roman" w:cs="Arial"/>
          <w:color w:val="222222"/>
          <w:sz w:val="20"/>
          <w:szCs w:val="20"/>
          <w:shd w:val="clear" w:color="auto" w:fill="FFFFFF"/>
          <w:lang w:eastAsia="es-UY"/>
        </w:rPr>
        <w:t>Pit</w:t>
      </w:r>
      <w:proofErr w:type="spellEnd"/>
      <w:r w:rsidRPr="001B4C3E">
        <w:rPr>
          <w:rFonts w:eastAsia="Times New Roman" w:cs="Arial"/>
          <w:color w:val="222222"/>
          <w:sz w:val="20"/>
          <w:szCs w:val="20"/>
          <w:shd w:val="clear" w:color="auto" w:fill="FFFFFF"/>
          <w:lang w:eastAsia="es-UY"/>
        </w:rPr>
        <w:t xml:space="preserve"> </w:t>
      </w:r>
      <w:proofErr w:type="spellStart"/>
      <w:r w:rsidRPr="001B4C3E">
        <w:rPr>
          <w:rFonts w:eastAsia="Times New Roman" w:cs="Arial"/>
          <w:color w:val="222222"/>
          <w:sz w:val="20"/>
          <w:szCs w:val="20"/>
          <w:shd w:val="clear" w:color="auto" w:fill="FFFFFF"/>
          <w:lang w:eastAsia="es-UY"/>
        </w:rPr>
        <w:t>Cnt</w:t>
      </w:r>
      <w:proofErr w:type="spellEnd"/>
      <w:r w:rsidRPr="001B4C3E">
        <w:rPr>
          <w:rFonts w:eastAsia="Times New Roman" w:cs="Arial"/>
          <w:color w:val="222222"/>
          <w:sz w:val="20"/>
          <w:szCs w:val="20"/>
          <w:shd w:val="clear" w:color="auto" w:fill="FFFFFF"/>
          <w:lang w:eastAsia="es-UY"/>
        </w:rPr>
        <w:t xml:space="preserve"> que defendieron el accionar policial, trasladar al Instituto de DD. HH. Activar el fondo de Huelga para los compañeros que no hayan podido elegir perjudicados por el recorte de horas o que no hayan completado la unidad docente. Se resuelve que el regional convoque a asamblea de educadores, trabajar para otorgar una canasta de alimentos para a aquellos compañeros funcionarios y docentes que estén sin horas al 1° de marzo. Culmina la asamblea a las 17:16 horas.</w:t>
      </w:r>
    </w:p>
    <w:p w:rsidR="001B4C3E" w:rsidRDefault="001B4C3E" w:rsidP="006939D4">
      <w:pPr>
        <w:shd w:val="clear" w:color="auto" w:fill="FFFFFF"/>
        <w:spacing w:after="0" w:line="240" w:lineRule="auto"/>
        <w:rPr>
          <w:rFonts w:eastAsia="Times New Roman" w:cs="Arial"/>
          <w:color w:val="222222"/>
          <w:sz w:val="20"/>
          <w:szCs w:val="20"/>
          <w:lang w:eastAsia="es-UY"/>
        </w:rPr>
      </w:pPr>
    </w:p>
    <w:p w:rsidR="00E239E1" w:rsidRDefault="00E239E1" w:rsidP="006939D4">
      <w:pPr>
        <w:shd w:val="clear" w:color="auto" w:fill="FFFFFF"/>
        <w:spacing w:after="0" w:line="240" w:lineRule="auto"/>
        <w:rPr>
          <w:rFonts w:eastAsia="Times New Roman" w:cs="Arial"/>
          <w:color w:val="222222"/>
          <w:sz w:val="20"/>
          <w:szCs w:val="20"/>
          <w:lang w:eastAsia="es-UY"/>
        </w:rPr>
      </w:pPr>
    </w:p>
    <w:p w:rsidR="00E239E1" w:rsidRDefault="001B4C3E"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Acosta, esto quita seriedad al trabajo sindical. Fue un error que cometimos los que estamos en regional Montevideo, y lo asumimos, la poca participación de gente en la asamblea, lleva a esta situación. El regional incurrió en el error de poner a votaciones </w:t>
      </w:r>
      <w:proofErr w:type="spellStart"/>
      <w:r>
        <w:rPr>
          <w:rFonts w:eastAsia="Times New Roman" w:cs="Arial"/>
          <w:color w:val="222222"/>
          <w:sz w:val="20"/>
          <w:szCs w:val="20"/>
          <w:lang w:eastAsia="es-UY"/>
        </w:rPr>
        <w:t>antiestatutaria</w:t>
      </w:r>
      <w:proofErr w:type="spellEnd"/>
      <w:r>
        <w:rPr>
          <w:rFonts w:eastAsia="Times New Roman" w:cs="Arial"/>
          <w:color w:val="222222"/>
          <w:sz w:val="20"/>
          <w:szCs w:val="20"/>
          <w:lang w:eastAsia="es-UY"/>
        </w:rPr>
        <w:t>. Dejar sin efecto la medida de Montevideo.</w:t>
      </w:r>
    </w:p>
    <w:p w:rsidR="001B4C3E" w:rsidRDefault="001B4C3E" w:rsidP="006939D4">
      <w:pPr>
        <w:shd w:val="clear" w:color="auto" w:fill="FFFFFF"/>
        <w:spacing w:after="0" w:line="240" w:lineRule="auto"/>
        <w:rPr>
          <w:rFonts w:eastAsia="Times New Roman" w:cs="Arial"/>
          <w:color w:val="222222"/>
          <w:sz w:val="20"/>
          <w:szCs w:val="20"/>
          <w:lang w:eastAsia="es-UY"/>
        </w:rPr>
      </w:pPr>
    </w:p>
    <w:p w:rsidR="001B4C3E" w:rsidRDefault="006F636C"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Asuntos Laborales</w:t>
      </w:r>
      <w:r w:rsidR="001B4C3E">
        <w:rPr>
          <w:rFonts w:eastAsia="Times New Roman" w:cs="Arial"/>
          <w:color w:val="222222"/>
          <w:sz w:val="20"/>
          <w:szCs w:val="20"/>
          <w:lang w:eastAsia="es-UY"/>
        </w:rPr>
        <w:t>, varias mociones violatorias del estatuto, está claro que los compañeros desconocen eso. Claramente hubo dirigentes que confundieron a los asambleístas, que va en contra de un órgano electo.</w:t>
      </w:r>
      <w:r w:rsidR="00FB396F">
        <w:rPr>
          <w:rFonts w:eastAsia="Times New Roman" w:cs="Arial"/>
          <w:color w:val="222222"/>
          <w:sz w:val="20"/>
          <w:szCs w:val="20"/>
          <w:lang w:eastAsia="es-UY"/>
        </w:rPr>
        <w:t xml:space="preserve"> Se han dilatado las elecciones, no es la primera vez que pasa. Montevideo pisotea a el resto del país, solo 30 o 40 personas, no puede ir en contra de lo resuelto por el Consejo Nacional. Estamos ante una suerte de golpe de estado, se ignoran los órganos definidos en el estatuto. </w:t>
      </w:r>
    </w:p>
    <w:p w:rsidR="00FB396F" w:rsidRDefault="00FB396F" w:rsidP="006939D4">
      <w:pPr>
        <w:shd w:val="clear" w:color="auto" w:fill="FFFFFF"/>
        <w:spacing w:after="0" w:line="240" w:lineRule="auto"/>
        <w:rPr>
          <w:rFonts w:eastAsia="Times New Roman" w:cs="Arial"/>
          <w:color w:val="222222"/>
          <w:sz w:val="20"/>
          <w:szCs w:val="20"/>
          <w:lang w:eastAsia="es-UY"/>
        </w:rPr>
      </w:pPr>
    </w:p>
    <w:p w:rsidR="00FB396F" w:rsidRDefault="00FB396F"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San José, lamentablemente quiero que sepan en la situación muy incómoda, compañeros contra compañeros, en asamblea de San José, luego del consejo nacional, se lo que se votó y los compañeros también. Hay 16 trabajadores de la educación sancionados, plantearon el tema que tenemos que estar frente al liceo 1, nos implica, Expliqué lo que significa votar contra el Consejo nacional, se siente muy tocada por la asamblea de Montevideo, defendiendo la orgánica, se entiende la actitud de los compañeros de San José. La discusión se da acá en el Consejo Nacional. Todo lo que se dice </w:t>
      </w:r>
      <w:proofErr w:type="spellStart"/>
      <w:r>
        <w:rPr>
          <w:rFonts w:eastAsia="Times New Roman" w:cs="Arial"/>
          <w:color w:val="222222"/>
          <w:sz w:val="20"/>
          <w:szCs w:val="20"/>
          <w:lang w:eastAsia="es-UY"/>
        </w:rPr>
        <w:t>aca</w:t>
      </w:r>
      <w:proofErr w:type="spellEnd"/>
      <w:r>
        <w:rPr>
          <w:rFonts w:eastAsia="Times New Roman" w:cs="Arial"/>
          <w:color w:val="222222"/>
          <w:sz w:val="20"/>
          <w:szCs w:val="20"/>
          <w:lang w:eastAsia="es-UY"/>
        </w:rPr>
        <w:t>. Se filtra a otros grupos, estamos jugando a destruir la herramienta</w:t>
      </w:r>
      <w:proofErr w:type="gramStart"/>
      <w:r>
        <w:rPr>
          <w:rFonts w:eastAsia="Times New Roman" w:cs="Arial"/>
          <w:color w:val="222222"/>
          <w:sz w:val="20"/>
          <w:szCs w:val="20"/>
          <w:lang w:eastAsia="es-UY"/>
        </w:rPr>
        <w:t>?</w:t>
      </w:r>
      <w:proofErr w:type="gramEnd"/>
      <w:r>
        <w:rPr>
          <w:rFonts w:eastAsia="Times New Roman" w:cs="Arial"/>
          <w:color w:val="222222"/>
          <w:sz w:val="20"/>
          <w:szCs w:val="20"/>
          <w:lang w:eastAsia="es-UY"/>
        </w:rPr>
        <w:t xml:space="preserve"> Se acata lo definido por el CN somos un sindicato único. </w:t>
      </w:r>
      <w:r w:rsidR="006F636C">
        <w:rPr>
          <w:rFonts w:eastAsia="Times New Roman" w:cs="Arial"/>
          <w:color w:val="222222"/>
          <w:sz w:val="20"/>
          <w:szCs w:val="20"/>
          <w:lang w:eastAsia="es-UY"/>
        </w:rPr>
        <w:t>Esto es un atropello, representen la organicidad del sindicato.</w:t>
      </w:r>
    </w:p>
    <w:p w:rsidR="006F636C" w:rsidRDefault="006F636C" w:rsidP="006939D4">
      <w:pPr>
        <w:shd w:val="clear" w:color="auto" w:fill="FFFFFF"/>
        <w:spacing w:after="0" w:line="240" w:lineRule="auto"/>
        <w:rPr>
          <w:rFonts w:eastAsia="Times New Roman" w:cs="Arial"/>
          <w:color w:val="222222"/>
          <w:sz w:val="20"/>
          <w:szCs w:val="20"/>
          <w:lang w:eastAsia="es-UY"/>
        </w:rPr>
      </w:pPr>
    </w:p>
    <w:p w:rsidR="006F636C" w:rsidRDefault="006F636C" w:rsidP="006939D4">
      <w:pPr>
        <w:shd w:val="clear" w:color="auto" w:fill="FFFFFF"/>
        <w:spacing w:after="0" w:line="240" w:lineRule="auto"/>
        <w:rPr>
          <w:rFonts w:eastAsia="Times New Roman" w:cs="Arial"/>
          <w:color w:val="222222"/>
          <w:sz w:val="20"/>
          <w:szCs w:val="20"/>
          <w:lang w:eastAsia="es-UY"/>
        </w:rPr>
      </w:pPr>
    </w:p>
    <w:p w:rsidR="006F636C" w:rsidRDefault="006F636C" w:rsidP="006939D4">
      <w:pPr>
        <w:shd w:val="clear" w:color="auto" w:fill="FFFFFF"/>
        <w:spacing w:after="0" w:line="240" w:lineRule="auto"/>
        <w:rPr>
          <w:rFonts w:eastAsia="Times New Roman" w:cs="Arial"/>
          <w:color w:val="222222"/>
          <w:sz w:val="20"/>
          <w:szCs w:val="20"/>
          <w:lang w:eastAsia="es-UY"/>
        </w:rPr>
      </w:pPr>
    </w:p>
    <w:p w:rsidR="006F636C" w:rsidRDefault="006F636C"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Secretaría general, esto nos deja expuestos totalmente, acá nadie se cortó solo a negociar, fueron escuchados y representados los colectivos en la bipartita, debemos pensarnos en cómo seguir. No es desacatando un proceso que se va a democratizar este consejo.</w:t>
      </w:r>
    </w:p>
    <w:p w:rsidR="006F636C" w:rsidRDefault="006F636C" w:rsidP="006939D4">
      <w:pPr>
        <w:shd w:val="clear" w:color="auto" w:fill="FFFFFF"/>
        <w:spacing w:after="0" w:line="240" w:lineRule="auto"/>
        <w:rPr>
          <w:rFonts w:eastAsia="Times New Roman" w:cs="Arial"/>
          <w:color w:val="222222"/>
          <w:sz w:val="20"/>
          <w:szCs w:val="20"/>
          <w:lang w:eastAsia="es-UY"/>
        </w:rPr>
      </w:pPr>
    </w:p>
    <w:p w:rsidR="006F636C" w:rsidRDefault="006F636C"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Asuntos sociales, no hay que darles más larga al asunto, lo que se resolvió en el consejo es ley y hay que acatarlo, ratificar lo del otro día y después ver como se sigue con los compañeros que están en desacato. También ver lo de la asamblea de Educadores, donde solicitan se suspenda la elección por faltante de horas.</w:t>
      </w:r>
    </w:p>
    <w:p w:rsidR="006F636C" w:rsidRDefault="006F636C" w:rsidP="006939D4">
      <w:pPr>
        <w:shd w:val="clear" w:color="auto" w:fill="FFFFFF"/>
        <w:spacing w:after="0" w:line="240" w:lineRule="auto"/>
        <w:rPr>
          <w:rFonts w:eastAsia="Times New Roman" w:cs="Arial"/>
          <w:color w:val="222222"/>
          <w:sz w:val="20"/>
          <w:szCs w:val="20"/>
          <w:lang w:eastAsia="es-UY"/>
        </w:rPr>
      </w:pPr>
    </w:p>
    <w:p w:rsidR="00FB396F" w:rsidRDefault="006F636C"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Prensa, </w:t>
      </w:r>
      <w:r w:rsidR="00F372F0">
        <w:rPr>
          <w:rFonts w:eastAsia="Times New Roman" w:cs="Arial"/>
          <w:color w:val="222222"/>
          <w:sz w:val="20"/>
          <w:szCs w:val="20"/>
          <w:lang w:eastAsia="es-UY"/>
        </w:rPr>
        <w:t>expresar recuerdo grandes tiempos de ocupación, paro, movilizaciones en el 2013. Recuerdo que siempre la regional Montevideo y canelones tenían mucha fuerza y se votaba lo que ellos querían, siempre se dijo que tenían la fuerza para tomar definiciones diferentes a las del consejo nacional. Entonces preocupa que ahora si se entienda que es anti estatutario.</w:t>
      </w:r>
    </w:p>
    <w:p w:rsidR="00F372F0" w:rsidRDefault="00F372F0"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No se puede ir por la cabeza de los secretarios cuando preocupa mucho más las horas y cargos que faltan, lamento que sea por ese camino.</w:t>
      </w:r>
    </w:p>
    <w:p w:rsidR="00F372F0" w:rsidRDefault="00F372F0" w:rsidP="006939D4">
      <w:pPr>
        <w:shd w:val="clear" w:color="auto" w:fill="FFFFFF"/>
        <w:spacing w:after="0" w:line="240" w:lineRule="auto"/>
        <w:rPr>
          <w:rFonts w:eastAsia="Times New Roman" w:cs="Arial"/>
          <w:color w:val="222222"/>
          <w:sz w:val="20"/>
          <w:szCs w:val="20"/>
          <w:lang w:eastAsia="es-UY"/>
        </w:rPr>
      </w:pPr>
    </w:p>
    <w:p w:rsidR="00F372F0" w:rsidRDefault="00F372F0"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Interior, adhiero a las palabras de Diego </w:t>
      </w:r>
      <w:proofErr w:type="spellStart"/>
      <w:r>
        <w:rPr>
          <w:rFonts w:eastAsia="Times New Roman" w:cs="Arial"/>
          <w:color w:val="222222"/>
          <w:sz w:val="20"/>
          <w:szCs w:val="20"/>
          <w:lang w:eastAsia="es-UY"/>
        </w:rPr>
        <w:t>Bentancur</w:t>
      </w:r>
      <w:proofErr w:type="spellEnd"/>
      <w:r>
        <w:rPr>
          <w:rFonts w:eastAsia="Times New Roman" w:cs="Arial"/>
          <w:color w:val="222222"/>
          <w:sz w:val="20"/>
          <w:szCs w:val="20"/>
          <w:lang w:eastAsia="es-UY"/>
        </w:rPr>
        <w:t xml:space="preserve"> de san José, apelo a que en este contexto seamos más empático, hay familias detrás de las decisiones que tomamos, fue lo que coyunturalmente se logró. No voy a reiterar cosas con las que acuerdo, pero creo que hoy debemos salir con un comunicado claro y conciso sobre este tema, con la situación estatutaria, ese comunicado tiene que llegar a los compañeros, Nos sobre </w:t>
      </w:r>
      <w:proofErr w:type="spellStart"/>
      <w:r>
        <w:rPr>
          <w:rFonts w:eastAsia="Times New Roman" w:cs="Arial"/>
          <w:color w:val="222222"/>
          <w:sz w:val="20"/>
          <w:szCs w:val="20"/>
          <w:lang w:eastAsia="es-UY"/>
        </w:rPr>
        <w:t>expone</w:t>
      </w:r>
      <w:proofErr w:type="spellEnd"/>
      <w:r>
        <w:rPr>
          <w:rFonts w:eastAsia="Times New Roman" w:cs="Arial"/>
          <w:color w:val="222222"/>
          <w:sz w:val="20"/>
          <w:szCs w:val="20"/>
          <w:lang w:eastAsia="es-UY"/>
        </w:rPr>
        <w:t xml:space="preserve"> si se utiliza en una eventual tripartita.</w:t>
      </w:r>
    </w:p>
    <w:p w:rsidR="00F372F0" w:rsidRDefault="00F372F0" w:rsidP="006939D4">
      <w:pPr>
        <w:shd w:val="clear" w:color="auto" w:fill="FFFFFF"/>
        <w:spacing w:after="0" w:line="240" w:lineRule="auto"/>
        <w:rPr>
          <w:rFonts w:eastAsia="Times New Roman" w:cs="Arial"/>
          <w:color w:val="222222"/>
          <w:sz w:val="20"/>
          <w:szCs w:val="20"/>
          <w:lang w:eastAsia="es-UY"/>
        </w:rPr>
      </w:pPr>
    </w:p>
    <w:p w:rsidR="00F372F0" w:rsidRDefault="00F372F0"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Finanzas, tengo preguntas, porque defendimos posturas, los dirigentes debemos hacer mea culpa y absorber los errores como dirigentes, será porque no tenemos los espacios para escuchar a las bases. La situación de emergencia, generó lo pasado en la asamblea de Montevideo, nosotros vamos a presentar un comunicado al Consejo Nacional, de ir contra la cabeza de nadie, y de respetar las definiciones.</w:t>
      </w:r>
      <w:r w:rsidR="00C01E67">
        <w:rPr>
          <w:rFonts w:eastAsia="Times New Roman" w:cs="Arial"/>
          <w:color w:val="222222"/>
          <w:sz w:val="20"/>
          <w:szCs w:val="20"/>
          <w:lang w:eastAsia="es-UY"/>
        </w:rPr>
        <w:t xml:space="preserve"> </w:t>
      </w:r>
    </w:p>
    <w:p w:rsidR="00C01E67" w:rsidRDefault="00C01E67" w:rsidP="006939D4">
      <w:pPr>
        <w:shd w:val="clear" w:color="auto" w:fill="FFFFFF"/>
        <w:spacing w:after="0" w:line="240" w:lineRule="auto"/>
        <w:rPr>
          <w:rFonts w:eastAsia="Times New Roman" w:cs="Arial"/>
          <w:color w:val="222222"/>
          <w:sz w:val="20"/>
          <w:szCs w:val="20"/>
          <w:lang w:eastAsia="es-UY"/>
        </w:rPr>
      </w:pPr>
    </w:p>
    <w:p w:rsidR="00C01E67" w:rsidRDefault="00C01E67"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Maldonado, me llama la atención y reflexionando, el planteo de Montevideo es no dejar elegir el lunes a los colectivos. Mi pregunta es, cuál era el objetivo del paro y de la ocupación, no dejar elegir</w:t>
      </w:r>
      <w:proofErr w:type="gramStart"/>
      <w:r>
        <w:rPr>
          <w:rFonts w:eastAsia="Times New Roman" w:cs="Arial"/>
          <w:color w:val="222222"/>
          <w:sz w:val="20"/>
          <w:szCs w:val="20"/>
          <w:lang w:eastAsia="es-UY"/>
        </w:rPr>
        <w:t>?</w:t>
      </w:r>
      <w:proofErr w:type="gramEnd"/>
    </w:p>
    <w:p w:rsidR="008B59A6" w:rsidRDefault="008B59A6" w:rsidP="006939D4">
      <w:pPr>
        <w:shd w:val="clear" w:color="auto" w:fill="FFFFFF"/>
        <w:spacing w:after="0" w:line="240" w:lineRule="auto"/>
        <w:rPr>
          <w:rFonts w:eastAsia="Times New Roman" w:cs="Arial"/>
          <w:color w:val="222222"/>
          <w:sz w:val="20"/>
          <w:szCs w:val="20"/>
          <w:lang w:eastAsia="es-UY"/>
        </w:rPr>
      </w:pPr>
    </w:p>
    <w:p w:rsidR="008B59A6" w:rsidRDefault="008B59A6"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Leonardo </w:t>
      </w:r>
      <w:proofErr w:type="spellStart"/>
      <w:r>
        <w:rPr>
          <w:rFonts w:eastAsia="Times New Roman" w:cs="Arial"/>
          <w:color w:val="222222"/>
          <w:sz w:val="20"/>
          <w:szCs w:val="20"/>
          <w:lang w:eastAsia="es-UY"/>
        </w:rPr>
        <w:t>Flamia</w:t>
      </w:r>
      <w:proofErr w:type="spellEnd"/>
      <w:r>
        <w:rPr>
          <w:rFonts w:eastAsia="Times New Roman" w:cs="Arial"/>
          <w:color w:val="222222"/>
          <w:sz w:val="20"/>
          <w:szCs w:val="20"/>
          <w:lang w:eastAsia="es-UY"/>
        </w:rPr>
        <w:t>, se votó paro en consonancia con lo resuelto por ADES, para respaldar a los compañeros de San José. No tiene contraposición con nada de lo que se votó en el Consejo Nacional. Después los compañeros Educadores dijeron que no iban a poder tomar horas, y como entendieron que lo que se levantó no corresponde con lo acordado, se votó como ocupación en solidaridad con los compañeros educadores. Me gustaría que se leyeran las mociones correctas que se votó.</w:t>
      </w:r>
    </w:p>
    <w:p w:rsidR="008B59A6" w:rsidRDefault="008B59A6" w:rsidP="006939D4">
      <w:pPr>
        <w:shd w:val="clear" w:color="auto" w:fill="FFFFFF"/>
        <w:spacing w:after="0" w:line="240" w:lineRule="auto"/>
        <w:rPr>
          <w:rFonts w:eastAsia="Times New Roman" w:cs="Arial"/>
          <w:color w:val="222222"/>
          <w:sz w:val="20"/>
          <w:szCs w:val="20"/>
          <w:lang w:eastAsia="es-UY"/>
        </w:rPr>
      </w:pPr>
    </w:p>
    <w:p w:rsidR="008B59A6" w:rsidRDefault="008B59A6"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Alvaro </w:t>
      </w:r>
      <w:proofErr w:type="spellStart"/>
      <w:r>
        <w:rPr>
          <w:rFonts w:eastAsia="Times New Roman" w:cs="Arial"/>
          <w:color w:val="222222"/>
          <w:sz w:val="20"/>
          <w:szCs w:val="20"/>
          <w:lang w:eastAsia="es-UY"/>
        </w:rPr>
        <w:t>Siragusa</w:t>
      </w:r>
      <w:proofErr w:type="spellEnd"/>
      <w:r>
        <w:rPr>
          <w:rFonts w:eastAsia="Times New Roman" w:cs="Arial"/>
          <w:color w:val="222222"/>
          <w:sz w:val="20"/>
          <w:szCs w:val="20"/>
          <w:lang w:eastAsia="es-UY"/>
        </w:rPr>
        <w:t xml:space="preserve">, un poco perplejo con esta discusión, es preocupante, cuando hablamos con democracia sindical, choca un poco con los planteos sobre las asambleas, comparto con San José, sobre el tema de los votos, que pueden ser ponderados, </w:t>
      </w:r>
    </w:p>
    <w:p w:rsidR="008B59A6" w:rsidRDefault="008B59A6"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Hay estamos en un contexto de fascismo, y decimos que como sindicato está mal parar.  Estas tensiones que se dan entre Montevideo y el Consejo Nacional se dan desde que tengo memoria, </w:t>
      </w:r>
      <w:r w:rsidR="003F762D">
        <w:rPr>
          <w:rFonts w:eastAsia="Times New Roman" w:cs="Arial"/>
          <w:color w:val="222222"/>
          <w:sz w:val="20"/>
          <w:szCs w:val="20"/>
          <w:lang w:eastAsia="es-UY"/>
        </w:rPr>
        <w:t>siempre las tensiones son las mismas, es permanente, que no hemos sabido llevarlas. Habría varios “golpes de estado” en la historia del sindicato. Pido votación nominal, no doy crédito a lo que leo desde ayer.</w:t>
      </w:r>
    </w:p>
    <w:p w:rsidR="003F762D" w:rsidRDefault="003F762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Estamos frente a un enemigo muy fuerte, tenemos que jugar de otra manera. Le pegan siempre a Finanzas y Organización, duele que compañeros con cierta experiencia sean permanentemente golpeados.</w:t>
      </w:r>
    </w:p>
    <w:p w:rsidR="003F762D" w:rsidRDefault="003F762D" w:rsidP="006939D4">
      <w:pPr>
        <w:shd w:val="clear" w:color="auto" w:fill="FFFFFF"/>
        <w:spacing w:after="0" w:line="240" w:lineRule="auto"/>
        <w:rPr>
          <w:rFonts w:eastAsia="Times New Roman" w:cs="Arial"/>
          <w:color w:val="222222"/>
          <w:sz w:val="20"/>
          <w:szCs w:val="20"/>
          <w:lang w:eastAsia="es-UY"/>
        </w:rPr>
      </w:pPr>
    </w:p>
    <w:p w:rsidR="003F762D" w:rsidRDefault="003F762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Flores, no se puede condenar a nadie por luchar, pero también soy sabedor del daño que le hace a la organización el tema del paro. No tengo voluntad </w:t>
      </w:r>
      <w:proofErr w:type="spellStart"/>
      <w:r>
        <w:rPr>
          <w:rFonts w:eastAsia="Times New Roman" w:cs="Arial"/>
          <w:color w:val="222222"/>
          <w:sz w:val="20"/>
          <w:szCs w:val="20"/>
          <w:lang w:eastAsia="es-UY"/>
        </w:rPr>
        <w:t>voluntad</w:t>
      </w:r>
      <w:proofErr w:type="spellEnd"/>
      <w:r>
        <w:rPr>
          <w:rFonts w:eastAsia="Times New Roman" w:cs="Arial"/>
          <w:color w:val="222222"/>
          <w:sz w:val="20"/>
          <w:szCs w:val="20"/>
          <w:lang w:eastAsia="es-UY"/>
        </w:rPr>
        <w:t xml:space="preserve"> de sancionar a nadie, es un retroceso, es </w:t>
      </w:r>
      <w:proofErr w:type="spellStart"/>
      <w:r>
        <w:rPr>
          <w:rFonts w:eastAsia="Times New Roman" w:cs="Arial"/>
          <w:color w:val="222222"/>
          <w:sz w:val="20"/>
          <w:szCs w:val="20"/>
          <w:lang w:eastAsia="es-UY"/>
        </w:rPr>
        <w:t>cantinflezco</w:t>
      </w:r>
      <w:proofErr w:type="spellEnd"/>
      <w:r>
        <w:rPr>
          <w:rFonts w:eastAsia="Times New Roman" w:cs="Arial"/>
          <w:color w:val="222222"/>
          <w:sz w:val="20"/>
          <w:szCs w:val="20"/>
          <w:lang w:eastAsia="es-UY"/>
        </w:rPr>
        <w:t xml:space="preserve">, pero digo, compañeros hay que encontrar de desarticular lo que está reventando un acuerdo mucho más grande, la capacidad para zafar y cuidar el trabajo es lo que hay que cuidar. Hay que cuidar esta lucha. No podemos salir desfortalecidos, ya tenemos bastante el tema de los 135 y toda la LUC, todo capitaliza la derecha. </w:t>
      </w:r>
    </w:p>
    <w:p w:rsidR="003F762D" w:rsidRDefault="003F762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Apelo a que los cuadros puedan resolver, a Montevideo y Canelones, teniendo claro, que para el lugar que vamos, vamos juntos.</w:t>
      </w:r>
    </w:p>
    <w:p w:rsidR="00B42122" w:rsidRDefault="003F762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lastRenderedPageBreak/>
        <w:t>Salto, estoy desconcertada, se supone que somos un sindicato único, que las regionales traen lo que se propone en las bases, ya se planteó en el consejo nacional, se levantaron las medidas por entrar en etapa de negociación colectiva. Estoy viendo doble discurso, estoy enojada, acá borramos con el codo lo que escribimos con la mano, y vamos por ahí rompiendo sindicato, con doble discurso y carita dob</w:t>
      </w:r>
      <w:r w:rsidR="00B42122">
        <w:rPr>
          <w:rFonts w:eastAsia="Times New Roman" w:cs="Arial"/>
          <w:color w:val="222222"/>
          <w:sz w:val="20"/>
          <w:szCs w:val="20"/>
          <w:lang w:eastAsia="es-UY"/>
        </w:rPr>
        <w:t>l</w:t>
      </w:r>
      <w:r>
        <w:rPr>
          <w:rFonts w:eastAsia="Times New Roman" w:cs="Arial"/>
          <w:color w:val="222222"/>
          <w:sz w:val="20"/>
          <w:szCs w:val="20"/>
          <w:lang w:eastAsia="es-UY"/>
        </w:rPr>
        <w:t>e, y si algunos a compañeros se sienten acosados, hay que respetar la disciplina sindical.</w:t>
      </w:r>
      <w:r w:rsidR="00B42122">
        <w:rPr>
          <w:rFonts w:eastAsia="Times New Roman" w:cs="Arial"/>
          <w:color w:val="222222"/>
          <w:sz w:val="20"/>
          <w:szCs w:val="20"/>
          <w:lang w:eastAsia="es-UY"/>
        </w:rPr>
        <w:t xml:space="preserve"> Acá hay falta de respeto, estamos como el gobierno sin rumbo, el oportunismo a la vuelta de la esquina. Se fueron dando estas situaciones porque nosotros dejamos. Hay gente que participa de la asamblea de educadores que no son afiliados. Creo en la herramienta que debemos reforzar la decisión porque no somos una federación. Esta primer semana es una semana en la cual los compañeros pudieron elegir, se hará el reclamo. </w:t>
      </w:r>
    </w:p>
    <w:p w:rsidR="003F762D" w:rsidRDefault="003F762D" w:rsidP="006939D4">
      <w:pPr>
        <w:shd w:val="clear" w:color="auto" w:fill="FFFFFF"/>
        <w:spacing w:after="0" w:line="240" w:lineRule="auto"/>
        <w:rPr>
          <w:rFonts w:eastAsia="Times New Roman" w:cs="Arial"/>
          <w:color w:val="222222"/>
          <w:sz w:val="20"/>
          <w:szCs w:val="20"/>
          <w:lang w:eastAsia="es-UY"/>
        </w:rPr>
      </w:pPr>
    </w:p>
    <w:p w:rsidR="008B59A6" w:rsidRDefault="00B42122"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Educadores, nos lleva a pedir que no se designe son las irregularidades sobre el alta de las horas del área 274. Elegimos no querer tomar las horas en esta situación, si mañana Afutu no nos acompaña es penoso, no creo que después de que se tomen las horas se logren ajustes horarios.</w:t>
      </w:r>
    </w:p>
    <w:p w:rsidR="005D012F" w:rsidRDefault="005D012F"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Entiendo que la regional Montevideo se equivocó, ya se había laudado, si Montevideo hace caer todo el acuerdo, hacen caer todo el país. No evaluó el impacto de la decisión, solicito que Montevideo levante la medida, un poco de empatía con los compañeros que mañana así no podemos decidir. Los educadores tuvieron en cuenta que se había colgado un estimativo, en ese sentido no se estaría rompiendo el acuerdo. No podemos ir con una acusación de que se rompe el acuerdo, y después ajuste a las horas.</w:t>
      </w:r>
    </w:p>
    <w:p w:rsidR="005D012F" w:rsidRDefault="00E21273" w:rsidP="006939D4">
      <w:pPr>
        <w:shd w:val="clear" w:color="auto" w:fill="FFFFFF"/>
        <w:spacing w:after="0" w:line="240" w:lineRule="auto"/>
        <w:rPr>
          <w:rFonts w:eastAsia="Times New Roman" w:cs="Arial"/>
          <w:color w:val="222222"/>
          <w:sz w:val="20"/>
          <w:szCs w:val="20"/>
          <w:lang w:eastAsia="es-UY"/>
        </w:rPr>
      </w:pPr>
      <w:proofErr w:type="spellStart"/>
      <w:r>
        <w:rPr>
          <w:rFonts w:eastAsia="Times New Roman" w:cs="Arial"/>
          <w:color w:val="222222"/>
          <w:sz w:val="20"/>
          <w:szCs w:val="20"/>
          <w:lang w:eastAsia="es-UY"/>
        </w:rPr>
        <w:t>Ivanna</w:t>
      </w:r>
      <w:proofErr w:type="spellEnd"/>
      <w:r>
        <w:rPr>
          <w:rFonts w:eastAsia="Times New Roman" w:cs="Arial"/>
          <w:color w:val="222222"/>
          <w:sz w:val="20"/>
          <w:szCs w:val="20"/>
          <w:lang w:eastAsia="es-UY"/>
        </w:rPr>
        <w:t>, c</w:t>
      </w:r>
      <w:r w:rsidR="005D012F">
        <w:rPr>
          <w:rFonts w:eastAsia="Times New Roman" w:cs="Arial"/>
          <w:color w:val="222222"/>
          <w:sz w:val="20"/>
          <w:szCs w:val="20"/>
          <w:lang w:eastAsia="es-UY"/>
        </w:rPr>
        <w:t xml:space="preserve">omo simple afiliada, soy UAL, la verdad es que es difícil resumir el sentimiento, escuchar a algunas personas que se justifica que una regional no siga lo que se votó en el consejo porque otras veces se hacía así. </w:t>
      </w:r>
      <w:r>
        <w:rPr>
          <w:rFonts w:eastAsia="Times New Roman" w:cs="Arial"/>
          <w:color w:val="222222"/>
          <w:sz w:val="20"/>
          <w:szCs w:val="20"/>
          <w:lang w:eastAsia="es-UY"/>
        </w:rPr>
        <w:t>Acatamos no elegir en diciembre porque se votó en el consejo nacional. Lo de Montevideo va en contra de lo que el consejo nacional votó. La mayoría de nuestros regionales llevan nuestra voz, a los simples afiliados vemos que esto es un caos. Estamos gastando la herramienta, hablo como una simple afiliada, lo que está haciendo Montevideo es un paro y así cae el convenio, UAL no podrá elegir.</w:t>
      </w:r>
    </w:p>
    <w:p w:rsidR="00E21273" w:rsidRDefault="00E21273"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Patricia Fernández, soy afiliada por San José, me representa mi regional, nos trasladó lo que se resolvió en el consejo, se respeta, la derecha está intentando entrar, tenemos que estar unidos, cuidarnos y respetarnos es fundamental, esto es lo que se ofreció en este momento, debemos tomarlo y luego seguir, y ver con qué medida de lucha llevar adelante. No es lo que queremos, pero fueron tremendos los acuerdos que se hicieron, los tomamos y seguimos luchando desde adentro.</w:t>
      </w:r>
    </w:p>
    <w:p w:rsidR="00E21273" w:rsidRDefault="00E21273" w:rsidP="006939D4">
      <w:pPr>
        <w:shd w:val="clear" w:color="auto" w:fill="FFFFFF"/>
        <w:spacing w:after="0" w:line="240" w:lineRule="auto"/>
        <w:rPr>
          <w:rFonts w:eastAsia="Times New Roman" w:cs="Arial"/>
          <w:color w:val="222222"/>
          <w:sz w:val="20"/>
          <w:szCs w:val="20"/>
          <w:lang w:eastAsia="es-UY"/>
        </w:rPr>
      </w:pPr>
    </w:p>
    <w:p w:rsidR="00E21273" w:rsidRDefault="00E21273"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Lourdes Núñez, estamos en un proceso en el que queremos que todos los compañeros se afilien. No corresponde cuestionamiento de nuestras asambleas. Estamos en asamblea de educadores permanente, porque se tomó la decisión de que la mejor medida es que se suspenda la elección; varios departamentos no publicaron, el cálculo de horas en el acu</w:t>
      </w:r>
      <w:r w:rsidR="00490C7D">
        <w:rPr>
          <w:rFonts w:eastAsia="Times New Roman" w:cs="Arial"/>
          <w:color w:val="222222"/>
          <w:sz w:val="20"/>
          <w:szCs w:val="20"/>
          <w:lang w:eastAsia="es-UY"/>
        </w:rPr>
        <w:t>e</w:t>
      </w:r>
      <w:r>
        <w:rPr>
          <w:rFonts w:eastAsia="Times New Roman" w:cs="Arial"/>
          <w:color w:val="222222"/>
          <w:sz w:val="20"/>
          <w:szCs w:val="20"/>
          <w:lang w:eastAsia="es-UY"/>
        </w:rPr>
        <w:t>r</w:t>
      </w:r>
      <w:r w:rsidR="00490C7D">
        <w:rPr>
          <w:rFonts w:eastAsia="Times New Roman" w:cs="Arial"/>
          <w:color w:val="222222"/>
          <w:sz w:val="20"/>
          <w:szCs w:val="20"/>
          <w:lang w:eastAsia="es-UY"/>
        </w:rPr>
        <w:t>d</w:t>
      </w:r>
      <w:r>
        <w:rPr>
          <w:rFonts w:eastAsia="Times New Roman" w:cs="Arial"/>
          <w:color w:val="222222"/>
          <w:sz w:val="20"/>
          <w:szCs w:val="20"/>
          <w:lang w:eastAsia="es-UY"/>
        </w:rPr>
        <w:t xml:space="preserve">o, </w:t>
      </w:r>
      <w:r w:rsidR="00490C7D">
        <w:rPr>
          <w:rFonts w:eastAsia="Times New Roman" w:cs="Arial"/>
          <w:color w:val="222222"/>
          <w:sz w:val="20"/>
          <w:szCs w:val="20"/>
          <w:lang w:eastAsia="es-UY"/>
        </w:rPr>
        <w:t xml:space="preserve">no se está cumpliendo, hay cálculos que no son correctos, entonces pierde el sentido el acuerdo, porque no se cumplió al levantar las horas. Falta rumbo integrado, estamos perdiendo fuentes laborales. No se manejó ni paro ni ocupación, solo de suspender la elección a nivel nacional del área 274. Se entiende la postura difícil de hoy del sindicato, tampoco queremos que se desconozca el trabajo del colectivo de educadores. Falta rumbo, faltan horas por turno. No podemos decir acá no pasa nada. No podemos dejar pasar irregularidades más grandes. </w:t>
      </w:r>
    </w:p>
    <w:p w:rsidR="00490C7D" w:rsidRDefault="00490C7D" w:rsidP="006939D4">
      <w:pPr>
        <w:shd w:val="clear" w:color="auto" w:fill="FFFFFF"/>
        <w:spacing w:after="0" w:line="240" w:lineRule="auto"/>
        <w:rPr>
          <w:rFonts w:eastAsia="Times New Roman" w:cs="Arial"/>
          <w:color w:val="222222"/>
          <w:sz w:val="20"/>
          <w:szCs w:val="20"/>
          <w:lang w:eastAsia="es-UY"/>
        </w:rPr>
      </w:pPr>
    </w:p>
    <w:p w:rsidR="00490C7D" w:rsidRDefault="00490C7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Durazno, ante la situación, empiezan a cambiar las reglas del juego, la participación en las asambleas es reducido, en todo el país, el consejo trabajó por muchas horas, estos últimos días. Siempre se apoyó la orgánica. Se puede poner en tela de juicio a la dirigencia, cuando conviene. No vengan a decir que no queremos congreso, que no queremos elecciones, decir que no somos representativos es una falta de respeto. Hay que pensar si estamos construyendo el sindicato o qué</w:t>
      </w:r>
      <w:proofErr w:type="gramStart"/>
      <w:r>
        <w:rPr>
          <w:rFonts w:eastAsia="Times New Roman" w:cs="Arial"/>
          <w:color w:val="222222"/>
          <w:sz w:val="20"/>
          <w:szCs w:val="20"/>
          <w:lang w:eastAsia="es-UY"/>
        </w:rPr>
        <w:t>?.</w:t>
      </w:r>
      <w:proofErr w:type="gramEnd"/>
    </w:p>
    <w:p w:rsidR="00DF586B" w:rsidRDefault="00DF586B" w:rsidP="006939D4">
      <w:pPr>
        <w:shd w:val="clear" w:color="auto" w:fill="FFFFFF"/>
        <w:spacing w:after="0" w:line="240" w:lineRule="auto"/>
        <w:rPr>
          <w:rFonts w:eastAsia="Times New Roman" w:cs="Arial"/>
          <w:color w:val="222222"/>
          <w:sz w:val="20"/>
          <w:szCs w:val="20"/>
          <w:lang w:eastAsia="es-UY"/>
        </w:rPr>
      </w:pPr>
    </w:p>
    <w:p w:rsidR="00DF586B" w:rsidRDefault="00DF586B"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Rivera, el acuerdo no se respetó, otra cosa no creo. No es de grupos que se van a formar, es de grupos que ya están. Después se verá</w:t>
      </w:r>
      <w:proofErr w:type="gramStart"/>
      <w:r>
        <w:rPr>
          <w:rFonts w:eastAsia="Times New Roman" w:cs="Arial"/>
          <w:color w:val="222222"/>
          <w:sz w:val="20"/>
          <w:szCs w:val="20"/>
          <w:lang w:eastAsia="es-UY"/>
        </w:rPr>
        <w:t>?</w:t>
      </w:r>
      <w:proofErr w:type="gramEnd"/>
      <w:r>
        <w:rPr>
          <w:rFonts w:eastAsia="Times New Roman" w:cs="Arial"/>
          <w:color w:val="222222"/>
          <w:sz w:val="20"/>
          <w:szCs w:val="20"/>
          <w:lang w:eastAsia="es-UY"/>
        </w:rPr>
        <w:t xml:space="preserve"> Hay compañeros que se quedan sin trabajo. Más que correcto sería suspender el acto de la 274.</w:t>
      </w:r>
    </w:p>
    <w:p w:rsidR="00DF586B" w:rsidRDefault="00DF586B"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Si no se suspende va a haber compañeros perjudicados. </w:t>
      </w:r>
    </w:p>
    <w:p w:rsidR="00DF586B" w:rsidRDefault="00DF586B" w:rsidP="006939D4">
      <w:pPr>
        <w:shd w:val="clear" w:color="auto" w:fill="FFFFFF"/>
        <w:spacing w:after="0" w:line="240" w:lineRule="auto"/>
        <w:rPr>
          <w:rFonts w:eastAsia="Times New Roman" w:cs="Arial"/>
          <w:color w:val="222222"/>
          <w:sz w:val="20"/>
          <w:szCs w:val="20"/>
          <w:lang w:eastAsia="es-UY"/>
        </w:rPr>
      </w:pPr>
    </w:p>
    <w:p w:rsidR="00DF586B" w:rsidRDefault="00DF586B"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Pablo Aquino, afiliado al sindicato en Treinta y Tres, participé anoche en la asamblea de Educadores. No estamos planteando nada, que se respete lo acordado. Ver errores, corregirlos y después elegir, no planteamos hacer caer el acuerdo con UAL.</w:t>
      </w:r>
    </w:p>
    <w:p w:rsidR="00DF586B" w:rsidRDefault="00DF586B"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Víctor </w:t>
      </w:r>
      <w:proofErr w:type="spellStart"/>
      <w:r>
        <w:rPr>
          <w:rFonts w:eastAsia="Times New Roman" w:cs="Arial"/>
          <w:color w:val="222222"/>
          <w:sz w:val="20"/>
          <w:szCs w:val="20"/>
          <w:lang w:eastAsia="es-UY"/>
        </w:rPr>
        <w:t>Dantaz</w:t>
      </w:r>
      <w:proofErr w:type="spellEnd"/>
      <w:r>
        <w:rPr>
          <w:rFonts w:eastAsia="Times New Roman" w:cs="Arial"/>
          <w:color w:val="222222"/>
          <w:sz w:val="20"/>
          <w:szCs w:val="20"/>
          <w:lang w:eastAsia="es-UY"/>
        </w:rPr>
        <w:t xml:space="preserve">, la moción solicita a la DG suspender la elección, para salvar el acuerdo al que se había llegado. </w:t>
      </w:r>
    </w:p>
    <w:p w:rsidR="00DF586B" w:rsidRDefault="00CA418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lastRenderedPageBreak/>
        <w:t>En una relación de dos somos dos los responsables, en la velocidad de tomar decisiones drásticas, es importante tener allí a representantes del ejecutivo. La gran parte no conocemos cómo es la estructura del sindicato, y todo lleva a confusiones. Los dirigentes sindicales son educadores también, especialmente de la orgánica.</w:t>
      </w:r>
    </w:p>
    <w:p w:rsidR="00CA418D" w:rsidRDefault="00CA418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No entiendo el cuestionamiento que se le hace a la regional de Montevideo, vamos a acompañar a los compañeros que mañana ocupan central.</w:t>
      </w:r>
    </w:p>
    <w:p w:rsidR="00CA418D" w:rsidRDefault="00CA418D" w:rsidP="006939D4">
      <w:pPr>
        <w:shd w:val="clear" w:color="auto" w:fill="FFFFFF"/>
        <w:spacing w:after="0" w:line="240" w:lineRule="auto"/>
        <w:rPr>
          <w:rFonts w:eastAsia="Times New Roman" w:cs="Arial"/>
          <w:color w:val="222222"/>
          <w:sz w:val="20"/>
          <w:szCs w:val="20"/>
          <w:lang w:eastAsia="es-UY"/>
        </w:rPr>
      </w:pPr>
    </w:p>
    <w:p w:rsidR="00CA418D" w:rsidRDefault="00CA418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Asuntos laborales, argumentos que son un insulto a los representantes de la bipartita, a los dirigentes todos. La negociación se llevó para educativos a 10 horas cada 25 estudiantes en lugar de 40 que se habían ofrecido, respecto a la UAL de 24 paquetes se acordó 50 paquetes.</w:t>
      </w:r>
    </w:p>
    <w:p w:rsidR="00344030" w:rsidRDefault="00344030" w:rsidP="006939D4">
      <w:pPr>
        <w:shd w:val="clear" w:color="auto" w:fill="FFFFFF"/>
        <w:spacing w:after="0" w:line="240" w:lineRule="auto"/>
        <w:rPr>
          <w:rFonts w:eastAsia="Times New Roman" w:cs="Arial"/>
          <w:color w:val="222222"/>
          <w:sz w:val="20"/>
          <w:szCs w:val="20"/>
          <w:lang w:eastAsia="es-UY"/>
        </w:rPr>
      </w:pPr>
    </w:p>
    <w:p w:rsidR="00344030" w:rsidRDefault="00344030"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Internacionales, una compañera habló de consejos de salarios, acá nosotros fuimos respetuosos, </w:t>
      </w:r>
    </w:p>
    <w:p w:rsidR="00344030" w:rsidRDefault="00344030"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Montevideo, Cuando se votó el paro en solidaridad de </w:t>
      </w:r>
      <w:proofErr w:type="spellStart"/>
      <w:r>
        <w:rPr>
          <w:rFonts w:eastAsia="Times New Roman" w:cs="Arial"/>
          <w:color w:val="222222"/>
          <w:sz w:val="20"/>
          <w:szCs w:val="20"/>
          <w:lang w:eastAsia="es-UY"/>
        </w:rPr>
        <w:t>Fenapes</w:t>
      </w:r>
      <w:proofErr w:type="spellEnd"/>
      <w:r>
        <w:rPr>
          <w:rFonts w:eastAsia="Times New Roman" w:cs="Arial"/>
          <w:color w:val="222222"/>
          <w:sz w:val="20"/>
          <w:szCs w:val="20"/>
          <w:lang w:eastAsia="es-UY"/>
        </w:rPr>
        <w:t>,  no tenía nada que ver con la negociación. Ocupar la elección de horas y no Central. No hay ninguna moción de ocupar central, Esa es la posición de la asamblea.</w:t>
      </w:r>
    </w:p>
    <w:p w:rsidR="00344030" w:rsidRDefault="00344030"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Mónica, nombra a los colectivos que estuvieron en la bipartita, de estos colectivos no salió la idea del paro en Montevideo, </w:t>
      </w:r>
      <w:r w:rsidR="00A15A89">
        <w:rPr>
          <w:rFonts w:eastAsia="Times New Roman" w:cs="Arial"/>
          <w:color w:val="222222"/>
          <w:sz w:val="20"/>
          <w:szCs w:val="20"/>
          <w:lang w:eastAsia="es-UY"/>
        </w:rPr>
        <w:t xml:space="preserve">la medida del paro salió de otro lado. </w:t>
      </w:r>
    </w:p>
    <w:p w:rsidR="00A15A89" w:rsidRDefault="00A15A89"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Leonardo </w:t>
      </w:r>
      <w:proofErr w:type="spellStart"/>
      <w:r>
        <w:rPr>
          <w:rFonts w:eastAsia="Times New Roman" w:cs="Arial"/>
          <w:color w:val="222222"/>
          <w:sz w:val="20"/>
          <w:szCs w:val="20"/>
          <w:lang w:eastAsia="es-UY"/>
        </w:rPr>
        <w:t>Flamia</w:t>
      </w:r>
      <w:proofErr w:type="spellEnd"/>
      <w:r>
        <w:rPr>
          <w:rFonts w:eastAsia="Times New Roman" w:cs="Arial"/>
          <w:color w:val="222222"/>
          <w:sz w:val="20"/>
          <w:szCs w:val="20"/>
          <w:lang w:eastAsia="es-UY"/>
        </w:rPr>
        <w:t xml:space="preserve">, justo viene al caso, compartí la moción de paro, que dice paro con solidaridad con </w:t>
      </w:r>
      <w:proofErr w:type="spellStart"/>
      <w:r>
        <w:rPr>
          <w:rFonts w:eastAsia="Times New Roman" w:cs="Arial"/>
          <w:color w:val="222222"/>
          <w:sz w:val="20"/>
          <w:szCs w:val="20"/>
          <w:lang w:eastAsia="es-UY"/>
        </w:rPr>
        <w:t>Fenapes</w:t>
      </w:r>
      <w:proofErr w:type="spellEnd"/>
      <w:r>
        <w:rPr>
          <w:rFonts w:eastAsia="Times New Roman" w:cs="Arial"/>
          <w:color w:val="222222"/>
          <w:sz w:val="20"/>
          <w:szCs w:val="20"/>
          <w:lang w:eastAsia="es-UY"/>
        </w:rPr>
        <w:t>, por eso se votó el paro. Después como había elección de horas ese día vimos quién acatara el paro se iban a quedar sin horas y se resolvió evitar la designación de horas. Quiero que me sancionen a mí también.</w:t>
      </w:r>
    </w:p>
    <w:p w:rsidR="00A15A89" w:rsidRDefault="00A15A89"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Fernando </w:t>
      </w:r>
      <w:proofErr w:type="spellStart"/>
      <w:r>
        <w:rPr>
          <w:rFonts w:eastAsia="Times New Roman" w:cs="Arial"/>
          <w:color w:val="222222"/>
          <w:sz w:val="20"/>
          <w:szCs w:val="20"/>
          <w:lang w:eastAsia="es-UY"/>
        </w:rPr>
        <w:t>Funcasta</w:t>
      </w:r>
      <w:proofErr w:type="spellEnd"/>
      <w:r>
        <w:rPr>
          <w:rFonts w:eastAsia="Times New Roman" w:cs="Arial"/>
          <w:color w:val="222222"/>
          <w:sz w:val="20"/>
          <w:szCs w:val="20"/>
          <w:lang w:eastAsia="es-UY"/>
        </w:rPr>
        <w:t>, el colectivo decidió participar en bipartita, compartimos la formalización del resultado, quedó claro que se iba a negociar, y consideramos que teníamos que estar, esa bipartita, y el respeto a nuestro colectivo, partimos de una posición negativa, que fue mejorada, en un contexto espantoso. Comparto el haber participado en esa bipartita, y reunión con Planeamiento, es sumamente positiva la negociación, en el tema de UAL. Íbamos a tener 48 duplas de 15 y nos llevamos 50 de 30 horas. Fuimos a defender a los trabajadores y logramos cosas. Políticamente tuvimos un gran logro. Los compañeros que participaron en la bipartita, fue importante desde el pienso y de la actitud.</w:t>
      </w:r>
      <w:r w:rsidR="00873BFD">
        <w:rPr>
          <w:rFonts w:eastAsia="Times New Roman" w:cs="Arial"/>
          <w:color w:val="222222"/>
          <w:sz w:val="20"/>
          <w:szCs w:val="20"/>
          <w:lang w:eastAsia="es-UY"/>
        </w:rPr>
        <w:t xml:space="preserve"> Con respecto a la asamblea de Montevideo, yo tenía definición de asamblea nacional de UAL, por lo tanto me abstuve en Montevideo. Los dirigentes que participaron estuvieron a la altura de la bipartita</w:t>
      </w:r>
    </w:p>
    <w:p w:rsidR="00873BFD" w:rsidRDefault="00873BFD" w:rsidP="006939D4">
      <w:pPr>
        <w:shd w:val="clear" w:color="auto" w:fill="FFFFFF"/>
        <w:spacing w:after="0" w:line="240" w:lineRule="auto"/>
        <w:rPr>
          <w:rFonts w:eastAsia="Times New Roman" w:cs="Arial"/>
          <w:color w:val="222222"/>
          <w:sz w:val="20"/>
          <w:szCs w:val="20"/>
          <w:lang w:eastAsia="es-UY"/>
        </w:rPr>
      </w:pPr>
    </w:p>
    <w:p w:rsidR="00873BFD" w:rsidRPr="00873BFD" w:rsidRDefault="00873BFD" w:rsidP="00873BF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b/>
          <w:color w:val="222222"/>
          <w:sz w:val="20"/>
          <w:szCs w:val="20"/>
          <w:lang w:eastAsia="es-UY"/>
        </w:rPr>
      </w:pPr>
      <w:r w:rsidRPr="00873BFD">
        <w:rPr>
          <w:rFonts w:eastAsia="Times New Roman" w:cs="Arial"/>
          <w:b/>
          <w:color w:val="222222"/>
          <w:sz w:val="20"/>
          <w:szCs w:val="20"/>
          <w:lang w:eastAsia="es-UY"/>
        </w:rPr>
        <w:t>Moción de orden</w:t>
      </w:r>
      <w:r>
        <w:rPr>
          <w:rFonts w:eastAsia="Times New Roman" w:cs="Arial"/>
          <w:b/>
          <w:color w:val="222222"/>
          <w:sz w:val="20"/>
          <w:szCs w:val="20"/>
          <w:lang w:eastAsia="es-UY"/>
        </w:rPr>
        <w:t xml:space="preserve"> unanimidad</w:t>
      </w:r>
    </w:p>
    <w:p w:rsidR="00873BFD" w:rsidRDefault="00873BFD" w:rsidP="00873BF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Cerrar la lista de oradores</w:t>
      </w:r>
    </w:p>
    <w:p w:rsidR="00873BFD" w:rsidRDefault="00873BFD" w:rsidP="006939D4">
      <w:pPr>
        <w:shd w:val="clear" w:color="auto" w:fill="FFFFFF"/>
        <w:spacing w:after="0" w:line="240" w:lineRule="auto"/>
        <w:rPr>
          <w:rFonts w:eastAsia="Times New Roman" w:cs="Arial"/>
          <w:color w:val="222222"/>
          <w:sz w:val="20"/>
          <w:szCs w:val="20"/>
          <w:lang w:eastAsia="es-UY"/>
        </w:rPr>
      </w:pPr>
    </w:p>
    <w:p w:rsidR="00873BFD" w:rsidRDefault="00873BF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Finanzas, estoy preocupado, se nos va la jornada, estamos en un juego muy perverso, mañana eligen los educadores.</w:t>
      </w:r>
    </w:p>
    <w:p w:rsidR="00873BFD" w:rsidRDefault="00873BF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Me preocupan esas cosas. No estamos resolviendo el tema principal. </w:t>
      </w:r>
    </w:p>
    <w:p w:rsidR="00604EA2" w:rsidRPr="00604EA2" w:rsidRDefault="00604EA2" w:rsidP="006939D4">
      <w:pPr>
        <w:shd w:val="clear" w:color="auto" w:fill="FFFFFF"/>
        <w:spacing w:after="0" w:line="240" w:lineRule="auto"/>
        <w:rPr>
          <w:rFonts w:eastAsia="Times New Roman" w:cs="Arial"/>
          <w:color w:val="222222"/>
          <w:sz w:val="20"/>
          <w:szCs w:val="20"/>
          <w:lang w:eastAsia="es-UY"/>
        </w:rPr>
      </w:pPr>
      <w:r w:rsidRPr="00604EA2">
        <w:rPr>
          <w:rFonts w:eastAsia="Times New Roman" w:cs="Arial"/>
          <w:color w:val="222222"/>
          <w:sz w:val="20"/>
          <w:szCs w:val="20"/>
          <w:lang w:eastAsia="es-UY"/>
        </w:rPr>
        <w:t>Aceleremos el proceso.</w:t>
      </w:r>
    </w:p>
    <w:p w:rsidR="00873BFD" w:rsidRDefault="00604EA2" w:rsidP="006939D4">
      <w:pPr>
        <w:shd w:val="clear" w:color="auto" w:fill="FFFFFF"/>
        <w:spacing w:after="0" w:line="240" w:lineRule="auto"/>
        <w:rPr>
          <w:rFonts w:eastAsia="Times New Roman" w:cs="Arial"/>
          <w:color w:val="222222"/>
          <w:sz w:val="20"/>
          <w:szCs w:val="20"/>
          <w:lang w:eastAsia="es-UY"/>
        </w:rPr>
      </w:pPr>
      <w:r w:rsidRPr="00604EA2">
        <w:rPr>
          <w:rFonts w:eastAsia="Times New Roman" w:cs="Arial"/>
          <w:color w:val="222222"/>
          <w:sz w:val="20"/>
          <w:szCs w:val="20"/>
          <w:lang w:eastAsia="es-UY"/>
        </w:rPr>
        <w:t xml:space="preserve">Fiorella, </w:t>
      </w:r>
      <w:r>
        <w:rPr>
          <w:rFonts w:eastAsia="Times New Roman" w:cs="Arial"/>
          <w:color w:val="222222"/>
          <w:sz w:val="20"/>
          <w:szCs w:val="20"/>
          <w:lang w:eastAsia="es-UY"/>
        </w:rPr>
        <w:t xml:space="preserve">educadora, insisto que el paro fue votado, no por el conflicto, y la ocupación fue mocionada para que los compañeros no se queden sin elegir. La moción decía ocupar las designaciones en el lugar dónde se realicen. Las horas son una mentira. Lo hablamos con Massiotti desde la asamblea, no se cumple el acuerdo. Aceptar esto, van a poder tomar pocos compañeros. Es una tomada de pelo que se plantee que nos quedemos sin hacer nada. </w:t>
      </w:r>
    </w:p>
    <w:p w:rsidR="00604EA2" w:rsidRDefault="00604EA2"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Nelson Jaurena, lo argumenté en la asamblea, no fue ir en contra de lo aprobado en el consejo nacional, lo acordado fue un avance, no para festejar, pero si un avance importante. El paro perjudica y confunde, y le deja servido al DG denunciar la situación. Si se </w:t>
      </w:r>
      <w:proofErr w:type="spellStart"/>
      <w:r>
        <w:rPr>
          <w:rFonts w:eastAsia="Times New Roman" w:cs="Arial"/>
          <w:color w:val="222222"/>
          <w:sz w:val="20"/>
          <w:szCs w:val="20"/>
          <w:lang w:eastAsia="es-UY"/>
        </w:rPr>
        <w:t>inclumple</w:t>
      </w:r>
      <w:proofErr w:type="spellEnd"/>
      <w:r>
        <w:rPr>
          <w:rFonts w:eastAsia="Times New Roman" w:cs="Arial"/>
          <w:color w:val="222222"/>
          <w:sz w:val="20"/>
          <w:szCs w:val="20"/>
          <w:lang w:eastAsia="es-UY"/>
        </w:rPr>
        <w:t xml:space="preserve"> con el acuerdo, Afutu tiene que llamarlo a negociar. Lo que corresponde será llamarlo al MTSS, porque tenemos un acuerdo firmado por </w:t>
      </w:r>
      <w:r w:rsidR="008578A0">
        <w:rPr>
          <w:rFonts w:eastAsia="Times New Roman" w:cs="Arial"/>
          <w:color w:val="222222"/>
          <w:sz w:val="20"/>
          <w:szCs w:val="20"/>
          <w:lang w:eastAsia="es-UY"/>
        </w:rPr>
        <w:t>DG.</w:t>
      </w:r>
      <w:r>
        <w:rPr>
          <w:rFonts w:eastAsia="Times New Roman" w:cs="Arial"/>
          <w:color w:val="222222"/>
          <w:sz w:val="20"/>
          <w:szCs w:val="20"/>
          <w:lang w:eastAsia="es-UY"/>
        </w:rPr>
        <w:t xml:space="preserve"> Ahí tenemos un escenario favorable, y que el Ministerio lo obligue a cumplir con el acuerdo.</w:t>
      </w:r>
      <w:r w:rsidR="008578A0">
        <w:rPr>
          <w:rFonts w:eastAsia="Times New Roman" w:cs="Arial"/>
          <w:color w:val="222222"/>
          <w:sz w:val="20"/>
          <w:szCs w:val="20"/>
          <w:lang w:eastAsia="es-UY"/>
        </w:rPr>
        <w:t xml:space="preserve"> Hay que dejar claro frente al MTSS, quien está incumpliendo es él. </w:t>
      </w:r>
    </w:p>
    <w:p w:rsidR="008578A0" w:rsidRDefault="008578A0"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Paysandú, estamos hablando de cosas diferentes, un paro que definió Montevideo, y otro el tema de los educadores. Le daría prioridad a los compañeros educadores. Que no se haga la elección.</w:t>
      </w:r>
    </w:p>
    <w:p w:rsidR="008578A0" w:rsidRDefault="008578A0" w:rsidP="006939D4">
      <w:pPr>
        <w:shd w:val="clear" w:color="auto" w:fill="FFFFFF"/>
        <w:spacing w:after="0" w:line="240" w:lineRule="auto"/>
        <w:rPr>
          <w:rFonts w:eastAsia="Times New Roman" w:cs="Arial"/>
          <w:color w:val="222222"/>
          <w:sz w:val="20"/>
          <w:szCs w:val="20"/>
          <w:lang w:eastAsia="es-UY"/>
        </w:rPr>
      </w:pPr>
    </w:p>
    <w:p w:rsidR="008578A0" w:rsidRDefault="008578A0"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Presidencia, estoy de acuerdo con Nelson, el tema que semántico, el acuerdo habla de horas proyectadas que no son necesariamente las reales, y tampoco se firmó un acuerdo sobre todas las modalidades de educación media básica, sino sobre Formación profesional Básica, y eso dice el acuerdo, por lo tanto semánticamente no podemos decir que viola el acuerdo porque faltan las horas de Rumbo. De cualquier manera, se entiende solicitar a DG la suspensión de la designación hasta realizar el ajuste referido. Pregunto, si se suspende la designación, no se ocupará</w:t>
      </w:r>
      <w:r w:rsidR="001D6564">
        <w:rPr>
          <w:rFonts w:eastAsia="Times New Roman" w:cs="Arial"/>
          <w:color w:val="222222"/>
          <w:sz w:val="20"/>
          <w:szCs w:val="20"/>
          <w:lang w:eastAsia="es-UY"/>
        </w:rPr>
        <w:t xml:space="preserve"> el lugar</w:t>
      </w:r>
      <w:proofErr w:type="gramStart"/>
      <w:r>
        <w:rPr>
          <w:rFonts w:eastAsia="Times New Roman" w:cs="Arial"/>
          <w:color w:val="222222"/>
          <w:sz w:val="20"/>
          <w:szCs w:val="20"/>
          <w:lang w:eastAsia="es-UY"/>
        </w:rPr>
        <w:t>?</w:t>
      </w:r>
      <w:proofErr w:type="gramEnd"/>
      <w:r w:rsidR="001D6564">
        <w:rPr>
          <w:rFonts w:eastAsia="Times New Roman" w:cs="Arial"/>
          <w:color w:val="222222"/>
          <w:sz w:val="20"/>
          <w:szCs w:val="20"/>
          <w:lang w:eastAsia="es-UY"/>
        </w:rPr>
        <w:t xml:space="preserve"> </w:t>
      </w:r>
    </w:p>
    <w:p w:rsidR="00CA418D" w:rsidRPr="001D6564" w:rsidRDefault="00CA418D" w:rsidP="006939D4">
      <w:pPr>
        <w:shd w:val="clear" w:color="auto" w:fill="FFFFFF"/>
        <w:spacing w:after="0" w:line="240" w:lineRule="auto"/>
        <w:rPr>
          <w:rFonts w:eastAsia="Times New Roman" w:cs="Arial"/>
          <w:b/>
          <w:color w:val="222222"/>
          <w:sz w:val="20"/>
          <w:szCs w:val="20"/>
          <w:lang w:eastAsia="es-UY"/>
        </w:rPr>
      </w:pPr>
    </w:p>
    <w:p w:rsidR="008B59A6" w:rsidRDefault="001D6564"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lastRenderedPageBreak/>
        <w:t xml:space="preserve">Montevideo, respondo lo mismo que votó la asamblea, personalmente pienso que sí, si se corre la designación de horas de educadores, lo de UAL tendrían que ver los compañeros de UAL, que pienso pueden elegir, si me tengo que hacer cargo, dale, me hago cargo de la suspensión. No hay drama, el tema es que respondo a una moción de la regional. Las condiciones de UAL son distintas, a nivel nacional. Una cosa es el paro de 24 horas y otra es la ocupación. </w:t>
      </w:r>
    </w:p>
    <w:p w:rsidR="001D6564" w:rsidRDefault="001D6564"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Se solicita se desglose la Moción.</w:t>
      </w:r>
    </w:p>
    <w:p w:rsidR="00AD4C3A" w:rsidRDefault="00AD4C3A" w:rsidP="006939D4">
      <w:pPr>
        <w:shd w:val="clear" w:color="auto" w:fill="FFFFFF"/>
        <w:spacing w:after="0" w:line="240" w:lineRule="auto"/>
        <w:rPr>
          <w:rFonts w:eastAsia="Times New Roman" w:cs="Arial"/>
          <w:color w:val="222222"/>
          <w:sz w:val="20"/>
          <w:szCs w:val="20"/>
          <w:lang w:eastAsia="es-UY"/>
        </w:rPr>
      </w:pPr>
    </w:p>
    <w:p w:rsidR="00C01E67" w:rsidRDefault="00C01E67" w:rsidP="006939D4">
      <w:pPr>
        <w:shd w:val="clear" w:color="auto" w:fill="FFFFFF"/>
        <w:spacing w:after="0" w:line="240" w:lineRule="auto"/>
        <w:rPr>
          <w:rFonts w:eastAsia="Times New Roman" w:cs="Arial"/>
          <w:color w:val="222222"/>
          <w:sz w:val="20"/>
          <w:szCs w:val="20"/>
          <w:lang w:eastAsia="es-UY"/>
        </w:rPr>
      </w:pPr>
    </w:p>
    <w:p w:rsidR="008B59A6" w:rsidRPr="008B59A6" w:rsidRDefault="008B59A6" w:rsidP="006939D4">
      <w:pPr>
        <w:shd w:val="clear" w:color="auto" w:fill="FFFFFF"/>
        <w:spacing w:after="0" w:line="240" w:lineRule="auto"/>
        <w:rPr>
          <w:rFonts w:eastAsia="Times New Roman" w:cs="Arial"/>
          <w:b/>
          <w:color w:val="222222"/>
          <w:sz w:val="20"/>
          <w:szCs w:val="20"/>
          <w:lang w:eastAsia="es-UY"/>
        </w:rPr>
      </w:pPr>
      <w:r w:rsidRPr="008B59A6">
        <w:rPr>
          <w:rFonts w:eastAsia="Times New Roman" w:cs="Arial"/>
          <w:b/>
          <w:color w:val="222222"/>
          <w:sz w:val="20"/>
          <w:szCs w:val="20"/>
          <w:lang w:eastAsia="es-UY"/>
        </w:rPr>
        <w:t>Moción 1 de resolución</w:t>
      </w:r>
    </w:p>
    <w:p w:rsidR="00C01E67" w:rsidRDefault="00CA418D"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E</w:t>
      </w:r>
      <w:r w:rsidR="00C01E67">
        <w:rPr>
          <w:rFonts w:eastAsia="Times New Roman" w:cs="Arial"/>
          <w:color w:val="222222"/>
          <w:sz w:val="20"/>
          <w:szCs w:val="20"/>
          <w:lang w:eastAsia="es-UY"/>
        </w:rPr>
        <w:t>l Consejo Nacional de AFUTU resolvió el día 26 de febrero de 2021 dejar sin efecto las medidas previamente aprobadas para desarrollarse el día 1º de marzo, levantando el paro nacional y la ocupación de casa central.</w:t>
      </w:r>
    </w:p>
    <w:p w:rsidR="00C01E67" w:rsidRDefault="00C01E67"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En ese sentido, este consejo nacional desconoce lo aprobado en Montevideo, por</w:t>
      </w:r>
      <w:r w:rsidR="00CA418D">
        <w:rPr>
          <w:rFonts w:eastAsia="Times New Roman" w:cs="Arial"/>
          <w:color w:val="222222"/>
          <w:sz w:val="20"/>
          <w:szCs w:val="20"/>
          <w:lang w:eastAsia="es-UY"/>
        </w:rPr>
        <w:t>que contraviene lo resuelto en el consejo Nacional el día 26/02/2021</w:t>
      </w:r>
      <w:r>
        <w:rPr>
          <w:rFonts w:eastAsia="Times New Roman" w:cs="Arial"/>
          <w:color w:val="222222"/>
          <w:sz w:val="20"/>
          <w:szCs w:val="20"/>
          <w:lang w:eastAsia="es-UY"/>
        </w:rPr>
        <w:t>.</w:t>
      </w:r>
    </w:p>
    <w:p w:rsidR="00C01E67" w:rsidRDefault="008B59A6"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Las resoluciones regionales no están por encima de las res</w:t>
      </w:r>
      <w:r w:rsidR="00490C7D">
        <w:rPr>
          <w:rFonts w:eastAsia="Times New Roman" w:cs="Arial"/>
          <w:color w:val="222222"/>
          <w:sz w:val="20"/>
          <w:szCs w:val="20"/>
          <w:lang w:eastAsia="es-UY"/>
        </w:rPr>
        <w:t xml:space="preserve">oluciones del Consejo Nacional. </w:t>
      </w:r>
    </w:p>
    <w:p w:rsidR="008B59A6" w:rsidRDefault="008B59A6"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Comunicar a las instituciones que corresponda que como se informó el día 26 de febrero se dejaron en suspenso las medidas del día 1º de marzo de 2021.</w:t>
      </w:r>
    </w:p>
    <w:p w:rsidR="006D6826" w:rsidRDefault="006D6826"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VOTACION AFIRMATIVO </w:t>
      </w:r>
      <w:r w:rsidR="00745704">
        <w:rPr>
          <w:rFonts w:eastAsia="Times New Roman" w:cs="Arial"/>
          <w:color w:val="222222"/>
          <w:sz w:val="20"/>
          <w:szCs w:val="20"/>
          <w:lang w:eastAsia="es-UY"/>
        </w:rPr>
        <w:t>hora 17.40</w:t>
      </w:r>
    </w:p>
    <w:tbl>
      <w:tblPr>
        <w:tblStyle w:val="Tablaconcuadrcula"/>
        <w:tblW w:w="0" w:type="auto"/>
        <w:tblLayout w:type="fixed"/>
        <w:tblLook w:val="04A0" w:firstRow="1" w:lastRow="0" w:firstColumn="1" w:lastColumn="0" w:noHBand="0" w:noVBand="1"/>
      </w:tblPr>
      <w:tblGrid>
        <w:gridCol w:w="5211"/>
        <w:gridCol w:w="1843"/>
        <w:gridCol w:w="3367"/>
      </w:tblGrid>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Presidencia – Patricia Massiotti</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Interior – Víctor Da Costa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r>
              <w:rPr>
                <w:sz w:val="20"/>
                <w:szCs w:val="20"/>
              </w:rPr>
              <w:t>CAMILO FERNANDEZ</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Secretaría de Finanzas – Daniel Maciel</w:t>
            </w:r>
          </w:p>
        </w:tc>
        <w:tc>
          <w:tcPr>
            <w:tcW w:w="1843" w:type="dxa"/>
          </w:tcPr>
          <w:p w:rsidR="006D6826" w:rsidRPr="000E35F9" w:rsidRDefault="006D6826" w:rsidP="00051271">
            <w:pPr>
              <w:spacing w:line="360" w:lineRule="auto"/>
              <w:jc w:val="both"/>
              <w:rPr>
                <w:sz w:val="20"/>
                <w:szCs w:val="20"/>
              </w:rPr>
            </w:pPr>
            <w:r>
              <w:rPr>
                <w:sz w:val="20"/>
                <w:szCs w:val="20"/>
              </w:rPr>
              <w:t>NEGATIVO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Internacionales – Rodolfo Acosta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Prensa –  Lourdes Pintos </w:t>
            </w:r>
          </w:p>
        </w:tc>
        <w:tc>
          <w:tcPr>
            <w:tcW w:w="1843" w:type="dxa"/>
          </w:tcPr>
          <w:p w:rsidR="006D6826" w:rsidRPr="000E35F9" w:rsidRDefault="006D6826" w:rsidP="00051271">
            <w:pPr>
              <w:spacing w:line="360" w:lineRule="auto"/>
              <w:jc w:val="both"/>
              <w:rPr>
                <w:sz w:val="20"/>
                <w:szCs w:val="20"/>
              </w:rPr>
            </w:pPr>
            <w:r>
              <w:rPr>
                <w:sz w:val="20"/>
                <w:szCs w:val="20"/>
              </w:rPr>
              <w:t>NEGATIVO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Organización – Héctor Suárez </w:t>
            </w:r>
          </w:p>
        </w:tc>
        <w:tc>
          <w:tcPr>
            <w:tcW w:w="1843" w:type="dxa"/>
          </w:tcPr>
          <w:p w:rsidR="006D6826" w:rsidRPr="000E35F9" w:rsidRDefault="006D6826" w:rsidP="00051271">
            <w:pPr>
              <w:spacing w:line="360" w:lineRule="auto"/>
              <w:jc w:val="both"/>
              <w:rPr>
                <w:sz w:val="20"/>
                <w:szCs w:val="20"/>
              </w:rPr>
            </w:pPr>
            <w:r>
              <w:rPr>
                <w:sz w:val="20"/>
                <w:szCs w:val="20"/>
              </w:rPr>
              <w:t>NEGATIVO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Asuntos Sociales – Milton Vera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Cultura – Tatiana Yoshida </w:t>
            </w:r>
          </w:p>
        </w:tc>
        <w:tc>
          <w:tcPr>
            <w:tcW w:w="1843" w:type="dxa"/>
          </w:tcPr>
          <w:p w:rsidR="006D6826" w:rsidRPr="000E35F9" w:rsidRDefault="006D6826" w:rsidP="00051271">
            <w:pPr>
              <w:spacing w:line="360" w:lineRule="auto"/>
              <w:jc w:val="both"/>
              <w:rPr>
                <w:sz w:val="20"/>
                <w:szCs w:val="20"/>
              </w:rPr>
            </w:pPr>
            <w:r>
              <w:rPr>
                <w:sz w:val="20"/>
                <w:szCs w:val="20"/>
              </w:rPr>
              <w:t>NEGATIVO</w:t>
            </w:r>
          </w:p>
        </w:tc>
        <w:tc>
          <w:tcPr>
            <w:tcW w:w="3367" w:type="dxa"/>
          </w:tcPr>
          <w:p w:rsidR="006D6826" w:rsidRPr="000E35F9" w:rsidRDefault="006D6826" w:rsidP="00051271">
            <w:pPr>
              <w:spacing w:line="360" w:lineRule="auto"/>
              <w:jc w:val="both"/>
              <w:rPr>
                <w:sz w:val="20"/>
                <w:szCs w:val="20"/>
              </w:rPr>
            </w:pPr>
            <w:r>
              <w:rPr>
                <w:sz w:val="20"/>
                <w:szCs w:val="20"/>
              </w:rPr>
              <w:t>ALVARO SIRAGUSA</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Asuntos Laborales – Daniel Devitta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r>
              <w:rPr>
                <w:sz w:val="20"/>
                <w:szCs w:val="20"/>
              </w:rPr>
              <w:t>DIEGO BENTANCOURT</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Gestión y Servicios – Marga Cousillas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r>
              <w:rPr>
                <w:sz w:val="20"/>
                <w:szCs w:val="20"/>
              </w:rPr>
              <w:t>SUSANA SEIJA</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Regional Agrario – Darío Pedrozo</w:t>
            </w:r>
          </w:p>
        </w:tc>
        <w:tc>
          <w:tcPr>
            <w:tcW w:w="1843" w:type="dxa"/>
          </w:tcPr>
          <w:p w:rsidR="006D6826" w:rsidRPr="000E35F9" w:rsidRDefault="006D6826" w:rsidP="00051271">
            <w:pPr>
              <w:spacing w:line="360" w:lineRule="auto"/>
              <w:jc w:val="both"/>
              <w:rPr>
                <w:sz w:val="20"/>
                <w:szCs w:val="20"/>
              </w:rPr>
            </w:pPr>
            <w:r>
              <w:rPr>
                <w:sz w:val="20"/>
                <w:szCs w:val="20"/>
              </w:rPr>
              <w:t>ABSTENCION</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Artigas -  Karina Da Rosa </w:t>
            </w:r>
          </w:p>
        </w:tc>
        <w:tc>
          <w:tcPr>
            <w:tcW w:w="1843" w:type="dxa"/>
          </w:tcPr>
          <w:p w:rsidR="006D6826" w:rsidRPr="000E35F9" w:rsidRDefault="006D6826" w:rsidP="00051271">
            <w:pPr>
              <w:spacing w:line="360" w:lineRule="auto"/>
              <w:jc w:val="both"/>
              <w:rPr>
                <w:sz w:val="20"/>
                <w:szCs w:val="20"/>
              </w:rPr>
            </w:pPr>
            <w:r>
              <w:rPr>
                <w:sz w:val="20"/>
                <w:szCs w:val="20"/>
              </w:rPr>
              <w:t>NEGATIVO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Canelones – Johana Smith </w:t>
            </w:r>
          </w:p>
        </w:tc>
        <w:tc>
          <w:tcPr>
            <w:tcW w:w="1843" w:type="dxa"/>
          </w:tcPr>
          <w:p w:rsidR="006D6826" w:rsidRPr="000E35F9" w:rsidRDefault="006D6826" w:rsidP="00051271">
            <w:pPr>
              <w:spacing w:line="360" w:lineRule="auto"/>
              <w:jc w:val="both"/>
              <w:rPr>
                <w:sz w:val="20"/>
                <w:szCs w:val="20"/>
              </w:rPr>
            </w:pPr>
            <w:r>
              <w:rPr>
                <w:sz w:val="20"/>
                <w:szCs w:val="20"/>
              </w:rPr>
              <w:t>NEGATIVO</w:t>
            </w:r>
          </w:p>
        </w:tc>
        <w:tc>
          <w:tcPr>
            <w:tcW w:w="3367" w:type="dxa"/>
          </w:tcPr>
          <w:p w:rsidR="006D6826" w:rsidRPr="000E35F9" w:rsidRDefault="006D6826" w:rsidP="00051271">
            <w:pPr>
              <w:spacing w:line="360" w:lineRule="auto"/>
              <w:jc w:val="both"/>
              <w:rPr>
                <w:sz w:val="20"/>
                <w:szCs w:val="20"/>
              </w:rPr>
            </w:pPr>
            <w:r>
              <w:rPr>
                <w:sz w:val="20"/>
                <w:szCs w:val="20"/>
              </w:rPr>
              <w:t>ALFONSO MILANS</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Cerro Largo – Carlos Ojeda </w:t>
            </w:r>
          </w:p>
        </w:tc>
        <w:tc>
          <w:tcPr>
            <w:tcW w:w="1843" w:type="dxa"/>
          </w:tcPr>
          <w:p w:rsidR="006D6826" w:rsidRPr="000E35F9" w:rsidRDefault="006D6826" w:rsidP="00051271">
            <w:pPr>
              <w:spacing w:line="360" w:lineRule="auto"/>
              <w:jc w:val="both"/>
              <w:rPr>
                <w:sz w:val="20"/>
                <w:szCs w:val="20"/>
              </w:rPr>
            </w:pPr>
            <w:r>
              <w:rPr>
                <w:sz w:val="20"/>
                <w:szCs w:val="20"/>
              </w:rPr>
              <w:t>AUSENTE</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Flores – Nazario Pedreira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Florida – Ileana Ferrer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r>
              <w:rPr>
                <w:sz w:val="20"/>
                <w:szCs w:val="20"/>
              </w:rPr>
              <w:t>ALEJO PEREZ</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Regional Maldonado – Luis Otero</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r>
              <w:rPr>
                <w:sz w:val="20"/>
                <w:szCs w:val="20"/>
              </w:rPr>
              <w:t>ALEXIS GARCIA</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1843" w:type="dxa"/>
          </w:tcPr>
          <w:p w:rsidR="006D6826" w:rsidRPr="000E35F9" w:rsidRDefault="006D6826" w:rsidP="00051271">
            <w:pPr>
              <w:spacing w:line="360" w:lineRule="auto"/>
              <w:jc w:val="both"/>
              <w:rPr>
                <w:sz w:val="20"/>
                <w:szCs w:val="20"/>
              </w:rPr>
            </w:pPr>
            <w:r>
              <w:rPr>
                <w:sz w:val="20"/>
                <w:szCs w:val="20"/>
              </w:rPr>
              <w:t>ABSTENCION</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1843" w:type="dxa"/>
          </w:tcPr>
          <w:p w:rsidR="006D6826" w:rsidRPr="000E35F9" w:rsidRDefault="00745704" w:rsidP="00051271">
            <w:pPr>
              <w:spacing w:line="360" w:lineRule="auto"/>
              <w:jc w:val="both"/>
              <w:rPr>
                <w:sz w:val="20"/>
                <w:szCs w:val="20"/>
              </w:rPr>
            </w:pPr>
            <w:r>
              <w:rPr>
                <w:sz w:val="20"/>
                <w:szCs w:val="20"/>
              </w:rPr>
              <w:t>NEGATIVO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1843" w:type="dxa"/>
          </w:tcPr>
          <w:p w:rsidR="006D6826" w:rsidRPr="000E35F9" w:rsidRDefault="006D6826" w:rsidP="00051271">
            <w:pPr>
              <w:spacing w:line="360" w:lineRule="auto"/>
              <w:jc w:val="both"/>
              <w:rPr>
                <w:sz w:val="20"/>
                <w:szCs w:val="20"/>
              </w:rPr>
            </w:pPr>
            <w:r>
              <w:rPr>
                <w:sz w:val="20"/>
                <w:szCs w:val="20"/>
              </w:rPr>
              <w:t>AUSENTE</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lastRenderedPageBreak/>
              <w:t xml:space="preserve">Regional Rivera – Carlos Pivani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Rocha – Carlos Olivera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051271" w:rsidP="00051271">
            <w:pPr>
              <w:spacing w:line="360" w:lineRule="auto"/>
              <w:jc w:val="both"/>
              <w:rPr>
                <w:sz w:val="20"/>
                <w:szCs w:val="20"/>
              </w:rPr>
            </w:pPr>
            <w:r>
              <w:rPr>
                <w:sz w:val="20"/>
                <w:szCs w:val="20"/>
              </w:rPr>
              <w:t>FLORENCIA PEREZ</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Salto – Susana Seija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r>
              <w:rPr>
                <w:sz w:val="20"/>
                <w:szCs w:val="20"/>
              </w:rPr>
              <w:t>GUSTAVO SOUZA</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Regional San José – Ana Borges</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1843" w:type="dxa"/>
          </w:tcPr>
          <w:p w:rsidR="006D6826" w:rsidRPr="000E35F9" w:rsidRDefault="006D6826" w:rsidP="00051271">
            <w:pPr>
              <w:spacing w:line="360" w:lineRule="auto"/>
              <w:jc w:val="both"/>
              <w:rPr>
                <w:sz w:val="20"/>
                <w:szCs w:val="20"/>
              </w:rPr>
            </w:pPr>
            <w:r>
              <w:rPr>
                <w:sz w:val="20"/>
                <w:szCs w:val="20"/>
              </w:rPr>
              <w:t>NEGATIVO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Treinta y Tres – Álvaro Tonarelli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Tacuarembó – Alejandra Moreira </w:t>
            </w:r>
          </w:p>
        </w:tc>
        <w:tc>
          <w:tcPr>
            <w:tcW w:w="1843" w:type="dxa"/>
          </w:tcPr>
          <w:p w:rsidR="006D6826" w:rsidRPr="000E35F9" w:rsidRDefault="006D6826"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bl>
    <w:p w:rsidR="006D6826" w:rsidRDefault="006D6826" w:rsidP="006939D4">
      <w:pPr>
        <w:shd w:val="clear" w:color="auto" w:fill="FFFFFF"/>
        <w:spacing w:after="0" w:line="240" w:lineRule="auto"/>
        <w:rPr>
          <w:rFonts w:eastAsia="Times New Roman" w:cs="Arial"/>
          <w:color w:val="222222"/>
          <w:sz w:val="20"/>
          <w:szCs w:val="20"/>
          <w:lang w:eastAsia="es-UY"/>
        </w:rPr>
      </w:pPr>
    </w:p>
    <w:p w:rsidR="006D6826" w:rsidRDefault="00745704"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Daniel Maciel, fundamentación de negativo, va en la idea de nuestro sindicato, se habla de falta de músculo, que la gente no acompaña, lo usamos como argumento para decir no puedo, en este momento había músculo, hay que aprovechar. Me hace sentir tranquilo.</w:t>
      </w:r>
    </w:p>
    <w:p w:rsidR="00745704" w:rsidRDefault="00745704"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Alvaro </w:t>
      </w:r>
      <w:proofErr w:type="spellStart"/>
      <w:r>
        <w:rPr>
          <w:rFonts w:eastAsia="Times New Roman" w:cs="Arial"/>
          <w:color w:val="222222"/>
          <w:sz w:val="20"/>
          <w:szCs w:val="20"/>
          <w:lang w:eastAsia="es-UY"/>
        </w:rPr>
        <w:t>Siragusa</w:t>
      </w:r>
      <w:proofErr w:type="spellEnd"/>
      <w:r>
        <w:rPr>
          <w:rFonts w:eastAsia="Times New Roman" w:cs="Arial"/>
          <w:color w:val="222222"/>
          <w:sz w:val="20"/>
          <w:szCs w:val="20"/>
          <w:lang w:eastAsia="es-UY"/>
        </w:rPr>
        <w:t>, es una definición de un grupo de compañeros, les estamos diciendo que no apoyamos a esos trabajadores, es la primera vez que veo esto, sinceramente de esta resolución no se vuelve, le estamos diciendo a los compañeros que no peleen, se resolvió, acá están los números.</w:t>
      </w:r>
    </w:p>
    <w:p w:rsidR="001D6564" w:rsidRDefault="001D6564" w:rsidP="006939D4">
      <w:pPr>
        <w:shd w:val="clear" w:color="auto" w:fill="FFFFFF"/>
        <w:spacing w:after="0" w:line="240" w:lineRule="auto"/>
        <w:rPr>
          <w:rFonts w:eastAsia="Times New Roman" w:cs="Arial"/>
          <w:color w:val="222222"/>
          <w:sz w:val="20"/>
          <w:szCs w:val="20"/>
          <w:lang w:eastAsia="es-UY"/>
        </w:rPr>
      </w:pPr>
    </w:p>
    <w:p w:rsidR="001D6564" w:rsidRPr="001D6564" w:rsidRDefault="001D6564" w:rsidP="006939D4">
      <w:pPr>
        <w:shd w:val="clear" w:color="auto" w:fill="FFFFFF"/>
        <w:spacing w:after="0" w:line="240" w:lineRule="auto"/>
        <w:rPr>
          <w:rFonts w:eastAsia="Times New Roman" w:cs="Arial"/>
          <w:b/>
          <w:color w:val="222222"/>
          <w:sz w:val="20"/>
          <w:szCs w:val="20"/>
          <w:lang w:eastAsia="es-UY"/>
        </w:rPr>
      </w:pPr>
      <w:r w:rsidRPr="001D6564">
        <w:rPr>
          <w:rFonts w:eastAsia="Times New Roman" w:cs="Arial"/>
          <w:b/>
          <w:color w:val="222222"/>
          <w:sz w:val="20"/>
          <w:szCs w:val="20"/>
          <w:lang w:eastAsia="es-UY"/>
        </w:rPr>
        <w:t>Moción 2 de resolución</w:t>
      </w:r>
      <w:r>
        <w:rPr>
          <w:rFonts w:eastAsia="Times New Roman" w:cs="Arial"/>
          <w:b/>
          <w:color w:val="222222"/>
          <w:sz w:val="20"/>
          <w:szCs w:val="20"/>
          <w:lang w:eastAsia="es-UY"/>
        </w:rPr>
        <w:t xml:space="preserve"> </w:t>
      </w:r>
    </w:p>
    <w:p w:rsidR="00344030" w:rsidRDefault="00344030"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Solicitar a la DG suspenda la elección de horas del área 274 Educadores</w:t>
      </w:r>
      <w:r w:rsidR="001D6564">
        <w:rPr>
          <w:rFonts w:eastAsia="Times New Roman" w:cs="Arial"/>
          <w:color w:val="222222"/>
          <w:sz w:val="20"/>
          <w:szCs w:val="20"/>
          <w:lang w:eastAsia="es-UY"/>
        </w:rPr>
        <w:t xml:space="preserve"> a nivel nacional</w:t>
      </w:r>
      <w:r>
        <w:rPr>
          <w:rFonts w:eastAsia="Times New Roman" w:cs="Arial"/>
          <w:color w:val="222222"/>
          <w:sz w:val="20"/>
          <w:szCs w:val="20"/>
          <w:lang w:eastAsia="es-UY"/>
        </w:rPr>
        <w:t xml:space="preserve">, por encontrar irregularidades en las publicaciones </w:t>
      </w:r>
      <w:r w:rsidR="00A15A89">
        <w:rPr>
          <w:rFonts w:eastAsia="Times New Roman" w:cs="Arial"/>
          <w:color w:val="222222"/>
          <w:sz w:val="20"/>
          <w:szCs w:val="20"/>
          <w:lang w:eastAsia="es-UY"/>
        </w:rPr>
        <w:t xml:space="preserve">y cálculo </w:t>
      </w:r>
      <w:r w:rsidR="00873BFD">
        <w:rPr>
          <w:rFonts w:eastAsia="Times New Roman" w:cs="Arial"/>
          <w:color w:val="222222"/>
          <w:sz w:val="20"/>
          <w:szCs w:val="20"/>
          <w:lang w:eastAsia="es-UY"/>
        </w:rPr>
        <w:t xml:space="preserve">proyectado </w:t>
      </w:r>
      <w:r w:rsidR="00A15A89">
        <w:rPr>
          <w:rFonts w:eastAsia="Times New Roman" w:cs="Arial"/>
          <w:color w:val="222222"/>
          <w:sz w:val="20"/>
          <w:szCs w:val="20"/>
          <w:lang w:eastAsia="es-UY"/>
        </w:rPr>
        <w:t xml:space="preserve">de horas habilitadas, </w:t>
      </w:r>
      <w:r w:rsidR="00873BFD">
        <w:rPr>
          <w:rFonts w:eastAsia="Times New Roman" w:cs="Arial"/>
          <w:color w:val="222222"/>
          <w:sz w:val="20"/>
          <w:szCs w:val="20"/>
          <w:lang w:eastAsia="es-UY"/>
        </w:rPr>
        <w:t>para</w:t>
      </w:r>
      <w:r w:rsidR="00A15A89">
        <w:rPr>
          <w:rFonts w:eastAsia="Times New Roman" w:cs="Arial"/>
          <w:color w:val="222222"/>
          <w:sz w:val="20"/>
          <w:szCs w:val="20"/>
          <w:lang w:eastAsia="es-UY"/>
        </w:rPr>
        <w:t xml:space="preserve"> que se revise y se ajuste hasta cumpli</w:t>
      </w:r>
      <w:r w:rsidR="00AD4C3A">
        <w:rPr>
          <w:rFonts w:eastAsia="Times New Roman" w:cs="Arial"/>
          <w:color w:val="222222"/>
          <w:sz w:val="20"/>
          <w:szCs w:val="20"/>
          <w:lang w:eastAsia="es-UY"/>
        </w:rPr>
        <w:t xml:space="preserve">r con la concepción del acuerdo, sin </w:t>
      </w:r>
      <w:r w:rsidR="00745704">
        <w:rPr>
          <w:rFonts w:eastAsia="Times New Roman" w:cs="Arial"/>
          <w:color w:val="222222"/>
          <w:sz w:val="20"/>
          <w:szCs w:val="20"/>
          <w:lang w:eastAsia="es-UY"/>
        </w:rPr>
        <w:t xml:space="preserve">que por ello </w:t>
      </w:r>
      <w:r w:rsidR="007E1A75">
        <w:rPr>
          <w:rFonts w:eastAsia="Times New Roman" w:cs="Arial"/>
          <w:color w:val="222222"/>
          <w:sz w:val="20"/>
          <w:szCs w:val="20"/>
          <w:lang w:eastAsia="es-UY"/>
        </w:rPr>
        <w:t>se</w:t>
      </w:r>
      <w:r w:rsidR="00745704">
        <w:rPr>
          <w:rFonts w:eastAsia="Times New Roman" w:cs="Arial"/>
          <w:color w:val="222222"/>
          <w:sz w:val="20"/>
          <w:szCs w:val="20"/>
          <w:lang w:eastAsia="es-UY"/>
        </w:rPr>
        <w:t xml:space="preserve"> </w:t>
      </w:r>
      <w:r w:rsidR="00AD4C3A">
        <w:rPr>
          <w:rFonts w:eastAsia="Times New Roman" w:cs="Arial"/>
          <w:color w:val="222222"/>
          <w:sz w:val="20"/>
          <w:szCs w:val="20"/>
          <w:lang w:eastAsia="es-UY"/>
        </w:rPr>
        <w:t>rompa el acuerdo por parte de AFUTU</w:t>
      </w:r>
      <w:r w:rsidR="00745704">
        <w:rPr>
          <w:rFonts w:eastAsia="Times New Roman" w:cs="Arial"/>
          <w:color w:val="222222"/>
          <w:sz w:val="20"/>
          <w:szCs w:val="20"/>
          <w:lang w:eastAsia="es-UY"/>
        </w:rPr>
        <w:t>.</w:t>
      </w:r>
    </w:p>
    <w:p w:rsidR="00F372F0" w:rsidRDefault="00AD4C3A"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De no concretarse, convocar a Tripartita</w:t>
      </w:r>
      <w:r w:rsidR="00051271">
        <w:rPr>
          <w:rFonts w:eastAsia="Times New Roman" w:cs="Arial"/>
          <w:color w:val="222222"/>
          <w:sz w:val="20"/>
          <w:szCs w:val="20"/>
          <w:lang w:eastAsia="es-UY"/>
        </w:rPr>
        <w:t xml:space="preserve">, y se convocará urgentemente CN. </w:t>
      </w:r>
    </w:p>
    <w:p w:rsidR="00F372F0" w:rsidRDefault="00745704"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VOTACION </w:t>
      </w:r>
      <w:r w:rsidR="00B7318E">
        <w:rPr>
          <w:rFonts w:eastAsia="Times New Roman" w:cs="Arial"/>
          <w:color w:val="222222"/>
          <w:sz w:val="20"/>
          <w:szCs w:val="20"/>
          <w:lang w:eastAsia="es-UY"/>
        </w:rPr>
        <w:t>24 afirmativos 3 abstenciones 20:10.</w:t>
      </w:r>
    </w:p>
    <w:tbl>
      <w:tblPr>
        <w:tblStyle w:val="Tablaconcuadrcula"/>
        <w:tblW w:w="0" w:type="auto"/>
        <w:tblLayout w:type="fixed"/>
        <w:tblLook w:val="04A0" w:firstRow="1" w:lastRow="0" w:firstColumn="1" w:lastColumn="0" w:noHBand="0" w:noVBand="1"/>
      </w:tblPr>
      <w:tblGrid>
        <w:gridCol w:w="5211"/>
        <w:gridCol w:w="1843"/>
        <w:gridCol w:w="3367"/>
      </w:tblGrid>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Presidencia – Patricia Massiotti</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Interior – Víctor Da Costa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051271" w:rsidP="00051271">
            <w:pPr>
              <w:spacing w:line="360" w:lineRule="auto"/>
              <w:jc w:val="both"/>
              <w:rPr>
                <w:sz w:val="20"/>
                <w:szCs w:val="20"/>
              </w:rPr>
            </w:pPr>
            <w:r>
              <w:rPr>
                <w:sz w:val="20"/>
                <w:szCs w:val="20"/>
              </w:rPr>
              <w:t>CAMILO FERNANDEZ</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Secretaría de Finanzas – Daniel Maciel</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Internacionales – Rodolfo Acosta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Prensa –  Lourdes Pintos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Organización – Héctor Suárez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Asuntos Sociales – Milton Vera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051271" w:rsidP="00051271">
            <w:pPr>
              <w:spacing w:line="360" w:lineRule="auto"/>
              <w:jc w:val="both"/>
              <w:rPr>
                <w:sz w:val="20"/>
                <w:szCs w:val="20"/>
              </w:rPr>
            </w:pPr>
            <w:r>
              <w:rPr>
                <w:sz w:val="20"/>
                <w:szCs w:val="20"/>
              </w:rPr>
              <w:t>LUIS OTERO</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Cultura – Tatiana Yoshida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051271" w:rsidP="00051271">
            <w:pPr>
              <w:spacing w:line="360" w:lineRule="auto"/>
              <w:jc w:val="both"/>
              <w:rPr>
                <w:sz w:val="20"/>
                <w:szCs w:val="20"/>
              </w:rPr>
            </w:pPr>
            <w:r>
              <w:rPr>
                <w:sz w:val="20"/>
                <w:szCs w:val="20"/>
              </w:rPr>
              <w:t>ALVARO SIREGUSA</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Asuntos Laborales – Daniel Devitta </w:t>
            </w:r>
          </w:p>
        </w:tc>
        <w:tc>
          <w:tcPr>
            <w:tcW w:w="1843" w:type="dxa"/>
          </w:tcPr>
          <w:p w:rsidR="006D6826" w:rsidRPr="000E35F9" w:rsidRDefault="00051271" w:rsidP="00051271">
            <w:pPr>
              <w:spacing w:line="360" w:lineRule="auto"/>
              <w:jc w:val="both"/>
              <w:rPr>
                <w:sz w:val="20"/>
                <w:szCs w:val="20"/>
              </w:rPr>
            </w:pPr>
            <w:r>
              <w:rPr>
                <w:sz w:val="20"/>
                <w:szCs w:val="20"/>
              </w:rPr>
              <w:t>ABSTENCION</w:t>
            </w:r>
          </w:p>
        </w:tc>
        <w:tc>
          <w:tcPr>
            <w:tcW w:w="3367" w:type="dxa"/>
          </w:tcPr>
          <w:p w:rsidR="006D6826" w:rsidRPr="000E35F9" w:rsidRDefault="00051271" w:rsidP="00051271">
            <w:pPr>
              <w:spacing w:line="360" w:lineRule="auto"/>
              <w:jc w:val="both"/>
              <w:rPr>
                <w:sz w:val="20"/>
                <w:szCs w:val="20"/>
              </w:rPr>
            </w:pPr>
            <w:r>
              <w:rPr>
                <w:sz w:val="20"/>
                <w:szCs w:val="20"/>
              </w:rPr>
              <w:t>DIEGO BENTANCOURT</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Secretaría Gestión y Servicios – Marga Cousillas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Regional Agrario – Darío Pedrozo</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Artigas -  Karina Da Rosa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Canelones – Johana Smith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051271" w:rsidP="00051271">
            <w:pPr>
              <w:spacing w:line="360" w:lineRule="auto"/>
              <w:jc w:val="both"/>
              <w:rPr>
                <w:sz w:val="20"/>
                <w:szCs w:val="20"/>
              </w:rPr>
            </w:pPr>
            <w:r>
              <w:rPr>
                <w:sz w:val="20"/>
                <w:szCs w:val="20"/>
              </w:rPr>
              <w:t>ALFONSO MILANS</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Cerro Largo – Carlos Ojeda </w:t>
            </w:r>
          </w:p>
        </w:tc>
        <w:tc>
          <w:tcPr>
            <w:tcW w:w="1843" w:type="dxa"/>
          </w:tcPr>
          <w:p w:rsidR="006D6826" w:rsidRPr="000E35F9" w:rsidRDefault="00051271" w:rsidP="00051271">
            <w:pPr>
              <w:spacing w:line="360" w:lineRule="auto"/>
              <w:jc w:val="both"/>
              <w:rPr>
                <w:sz w:val="20"/>
                <w:szCs w:val="20"/>
              </w:rPr>
            </w:pPr>
            <w:r>
              <w:rPr>
                <w:sz w:val="20"/>
                <w:szCs w:val="20"/>
              </w:rPr>
              <w:t>AUSENTE</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lastRenderedPageBreak/>
              <w:t xml:space="preserve">Regional Flores – Nazario Pedreira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Florida – Ileana Ferrer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051271" w:rsidP="00051271">
            <w:pPr>
              <w:spacing w:line="360" w:lineRule="auto"/>
              <w:jc w:val="both"/>
              <w:rPr>
                <w:sz w:val="20"/>
                <w:szCs w:val="20"/>
              </w:rPr>
            </w:pPr>
            <w:r>
              <w:rPr>
                <w:sz w:val="20"/>
                <w:szCs w:val="20"/>
              </w:rPr>
              <w:t>ALEJO PEREZ</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Regional Maldonado – Luis Otero</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051271" w:rsidP="00051271">
            <w:pPr>
              <w:spacing w:line="360" w:lineRule="auto"/>
              <w:jc w:val="both"/>
              <w:rPr>
                <w:sz w:val="20"/>
                <w:szCs w:val="20"/>
              </w:rPr>
            </w:pPr>
            <w:r>
              <w:rPr>
                <w:sz w:val="20"/>
                <w:szCs w:val="20"/>
              </w:rPr>
              <w:t>ALEXIS GARCIA</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1843" w:type="dxa"/>
          </w:tcPr>
          <w:p w:rsidR="006D6826" w:rsidRPr="000E35F9" w:rsidRDefault="00051271" w:rsidP="00051271">
            <w:pPr>
              <w:spacing w:line="360" w:lineRule="auto"/>
              <w:jc w:val="both"/>
              <w:rPr>
                <w:sz w:val="20"/>
                <w:szCs w:val="20"/>
              </w:rPr>
            </w:pPr>
            <w:r>
              <w:rPr>
                <w:sz w:val="20"/>
                <w:szCs w:val="20"/>
              </w:rPr>
              <w:t>AUSENTE</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Rivera – Carlos Pivani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Rocha – Carlos Olivera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051271" w:rsidP="00051271">
            <w:pPr>
              <w:spacing w:line="360" w:lineRule="auto"/>
              <w:jc w:val="both"/>
              <w:rPr>
                <w:sz w:val="20"/>
                <w:szCs w:val="20"/>
              </w:rPr>
            </w:pPr>
            <w:r>
              <w:rPr>
                <w:sz w:val="20"/>
                <w:szCs w:val="20"/>
              </w:rPr>
              <w:t>FLORENCIA PEREZ</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Salto – Susana Seija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051271" w:rsidP="00051271">
            <w:pPr>
              <w:spacing w:line="360" w:lineRule="auto"/>
              <w:jc w:val="both"/>
              <w:rPr>
                <w:sz w:val="20"/>
                <w:szCs w:val="20"/>
              </w:rPr>
            </w:pPr>
            <w:r>
              <w:rPr>
                <w:sz w:val="20"/>
                <w:szCs w:val="20"/>
              </w:rPr>
              <w:t>GUSTAVO SOUZA</w:t>
            </w: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Regional San José – Ana Borges</w:t>
            </w:r>
          </w:p>
        </w:tc>
        <w:tc>
          <w:tcPr>
            <w:tcW w:w="1843" w:type="dxa"/>
          </w:tcPr>
          <w:p w:rsidR="006D6826" w:rsidRPr="000E35F9" w:rsidRDefault="00051271" w:rsidP="00051271">
            <w:pPr>
              <w:spacing w:line="360" w:lineRule="auto"/>
              <w:jc w:val="both"/>
              <w:rPr>
                <w:sz w:val="20"/>
                <w:szCs w:val="20"/>
              </w:rPr>
            </w:pPr>
            <w:r>
              <w:rPr>
                <w:sz w:val="20"/>
                <w:szCs w:val="20"/>
              </w:rPr>
              <w:t>ABSTENCION</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1843" w:type="dxa"/>
          </w:tcPr>
          <w:p w:rsidR="006D6826" w:rsidRPr="000E35F9" w:rsidRDefault="00051271" w:rsidP="00051271">
            <w:pPr>
              <w:spacing w:line="360" w:lineRule="auto"/>
              <w:jc w:val="both"/>
              <w:rPr>
                <w:sz w:val="20"/>
                <w:szCs w:val="20"/>
              </w:rPr>
            </w:pPr>
            <w:r>
              <w:rPr>
                <w:sz w:val="20"/>
                <w:szCs w:val="20"/>
              </w:rPr>
              <w:t>AUSENTE</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Treinta y Tres – Álvaro Tonarelli </w:t>
            </w:r>
          </w:p>
        </w:tc>
        <w:tc>
          <w:tcPr>
            <w:tcW w:w="1843" w:type="dxa"/>
          </w:tcPr>
          <w:p w:rsidR="006D6826" w:rsidRPr="000E35F9" w:rsidRDefault="00051271" w:rsidP="00051271">
            <w:pPr>
              <w:spacing w:line="360" w:lineRule="auto"/>
              <w:jc w:val="both"/>
              <w:rPr>
                <w:sz w:val="20"/>
                <w:szCs w:val="20"/>
              </w:rPr>
            </w:pPr>
            <w:r>
              <w:rPr>
                <w:sz w:val="20"/>
                <w:szCs w:val="20"/>
              </w:rPr>
              <w:t>AFIRMATIVO</w:t>
            </w:r>
          </w:p>
        </w:tc>
        <w:tc>
          <w:tcPr>
            <w:tcW w:w="3367" w:type="dxa"/>
          </w:tcPr>
          <w:p w:rsidR="006D6826" w:rsidRPr="000E35F9" w:rsidRDefault="006D6826" w:rsidP="00051271">
            <w:pPr>
              <w:spacing w:line="360" w:lineRule="auto"/>
              <w:jc w:val="both"/>
              <w:rPr>
                <w:sz w:val="20"/>
                <w:szCs w:val="20"/>
              </w:rPr>
            </w:pPr>
          </w:p>
        </w:tc>
      </w:tr>
      <w:tr w:rsidR="006D6826" w:rsidRPr="000E35F9" w:rsidTr="00051271">
        <w:tc>
          <w:tcPr>
            <w:tcW w:w="5211" w:type="dxa"/>
          </w:tcPr>
          <w:p w:rsidR="006D6826" w:rsidRPr="000E35F9" w:rsidRDefault="006D6826" w:rsidP="00051271">
            <w:pPr>
              <w:spacing w:line="360" w:lineRule="auto"/>
              <w:jc w:val="both"/>
              <w:rPr>
                <w:sz w:val="20"/>
                <w:szCs w:val="20"/>
              </w:rPr>
            </w:pPr>
            <w:r w:rsidRPr="000E35F9">
              <w:rPr>
                <w:sz w:val="20"/>
                <w:szCs w:val="20"/>
              </w:rPr>
              <w:t xml:space="preserve">Regional Tacuarembó – Alejandra Moreira </w:t>
            </w:r>
          </w:p>
        </w:tc>
        <w:tc>
          <w:tcPr>
            <w:tcW w:w="1843" w:type="dxa"/>
          </w:tcPr>
          <w:p w:rsidR="006D6826" w:rsidRPr="000E35F9" w:rsidRDefault="00051271" w:rsidP="00051271">
            <w:pPr>
              <w:spacing w:line="360" w:lineRule="auto"/>
              <w:jc w:val="both"/>
              <w:rPr>
                <w:sz w:val="20"/>
                <w:szCs w:val="20"/>
              </w:rPr>
            </w:pPr>
            <w:r>
              <w:rPr>
                <w:sz w:val="20"/>
                <w:szCs w:val="20"/>
              </w:rPr>
              <w:t>ABSTENCION</w:t>
            </w:r>
          </w:p>
        </w:tc>
        <w:tc>
          <w:tcPr>
            <w:tcW w:w="3367" w:type="dxa"/>
          </w:tcPr>
          <w:p w:rsidR="006D6826" w:rsidRPr="000E35F9" w:rsidRDefault="006D6826" w:rsidP="00051271">
            <w:pPr>
              <w:spacing w:line="360" w:lineRule="auto"/>
              <w:jc w:val="both"/>
              <w:rPr>
                <w:sz w:val="20"/>
                <w:szCs w:val="20"/>
              </w:rPr>
            </w:pPr>
          </w:p>
        </w:tc>
      </w:tr>
    </w:tbl>
    <w:p w:rsidR="006D6826" w:rsidRDefault="006D6826" w:rsidP="006939D4">
      <w:pPr>
        <w:shd w:val="clear" w:color="auto" w:fill="FFFFFF"/>
        <w:spacing w:after="0" w:line="240" w:lineRule="auto"/>
        <w:rPr>
          <w:rFonts w:eastAsia="Times New Roman" w:cs="Arial"/>
          <w:color w:val="222222"/>
          <w:sz w:val="20"/>
          <w:szCs w:val="20"/>
          <w:lang w:eastAsia="es-UY"/>
        </w:rPr>
      </w:pPr>
    </w:p>
    <w:p w:rsidR="00051271" w:rsidRDefault="00051271"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San José fundamenta voto, el acta no ll</w:t>
      </w:r>
      <w:r w:rsidR="00B7318E">
        <w:rPr>
          <w:rFonts w:eastAsia="Times New Roman" w:cs="Arial"/>
          <w:color w:val="222222"/>
          <w:sz w:val="20"/>
          <w:szCs w:val="20"/>
          <w:lang w:eastAsia="es-UY"/>
        </w:rPr>
        <w:t>egó a tiempo para que la asamblea</w:t>
      </w:r>
      <w:r>
        <w:rPr>
          <w:rFonts w:eastAsia="Times New Roman" w:cs="Arial"/>
          <w:color w:val="222222"/>
          <w:sz w:val="20"/>
          <w:szCs w:val="20"/>
          <w:lang w:eastAsia="es-UY"/>
        </w:rPr>
        <w:t xml:space="preserve"> del departamento tomara postura.</w:t>
      </w:r>
    </w:p>
    <w:p w:rsidR="00B7318E" w:rsidRDefault="00B7318E" w:rsidP="006939D4">
      <w:pPr>
        <w:shd w:val="clear" w:color="auto" w:fill="FFFFFF"/>
        <w:spacing w:after="0" w:line="240" w:lineRule="auto"/>
        <w:rPr>
          <w:rFonts w:eastAsia="Times New Roman" w:cs="Arial"/>
          <w:color w:val="222222"/>
          <w:sz w:val="20"/>
          <w:szCs w:val="20"/>
          <w:lang w:eastAsia="es-UY"/>
        </w:rPr>
      </w:pPr>
    </w:p>
    <w:p w:rsidR="00B7318E" w:rsidRDefault="00B7318E"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Laura Núñez, traslado el 90% de los afiliados, nos cuesta acercar gente al sindicato, cuando tenemos en el gobierno lo que tenemos, es algo que no se pudiera predecir. </w:t>
      </w:r>
    </w:p>
    <w:p w:rsidR="00B7318E" w:rsidRDefault="00B7318E" w:rsidP="006939D4">
      <w:pPr>
        <w:shd w:val="clear" w:color="auto" w:fill="FFFFFF"/>
        <w:spacing w:after="0" w:line="240" w:lineRule="auto"/>
        <w:rPr>
          <w:rFonts w:eastAsia="Times New Roman" w:cs="Arial"/>
          <w:color w:val="222222"/>
          <w:sz w:val="20"/>
          <w:szCs w:val="20"/>
          <w:lang w:eastAsia="es-UY"/>
        </w:rPr>
      </w:pPr>
    </w:p>
    <w:p w:rsidR="00B7318E" w:rsidRDefault="00B7318E"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La convocatoria en san José la convocatoria es mañana 1º. Hora 7:15 la ocupación del liceo 1 de san José de mayo. </w:t>
      </w:r>
    </w:p>
    <w:p w:rsidR="00B7318E" w:rsidRDefault="00B7318E" w:rsidP="006939D4">
      <w:pPr>
        <w:shd w:val="clear" w:color="auto" w:fill="FFFFFF"/>
        <w:spacing w:after="0" w:line="240" w:lineRule="auto"/>
        <w:rPr>
          <w:rFonts w:eastAsia="Times New Roman" w:cs="Arial"/>
          <w:color w:val="222222"/>
          <w:sz w:val="20"/>
          <w:szCs w:val="20"/>
          <w:lang w:eastAsia="es-UY"/>
        </w:rPr>
      </w:pPr>
    </w:p>
    <w:p w:rsidR="00B7318E" w:rsidRDefault="00B7318E"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Rocha plantea anular la elección del departamento de Rocha de UAL, pero es circunstancial, no por irregularidades.</w:t>
      </w:r>
    </w:p>
    <w:p w:rsidR="00B7318E" w:rsidRDefault="00B7318E" w:rsidP="006939D4">
      <w:pPr>
        <w:shd w:val="clear" w:color="auto" w:fill="FFFFFF"/>
        <w:spacing w:after="0" w:line="240" w:lineRule="auto"/>
        <w:rPr>
          <w:rFonts w:eastAsia="Times New Roman" w:cs="Arial"/>
          <w:color w:val="222222"/>
          <w:sz w:val="20"/>
          <w:szCs w:val="20"/>
          <w:lang w:eastAsia="es-UY"/>
        </w:rPr>
      </w:pPr>
    </w:p>
    <w:p w:rsidR="00B7318E" w:rsidRDefault="00B7318E"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Que mañana se haga la elección de UAL, vamos con una irregularidades, no está la convocatoria pública, con las horas disponibles. Esto es una irregularidad que puede bajar la designación. </w:t>
      </w:r>
    </w:p>
    <w:p w:rsidR="00FA6CA6" w:rsidRDefault="00FA6CA6"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Allí tiene que actuar la Regional Canelones, que no se puede hacer la elección de horas. Donde nos van a mandar a trabajar dado que están la UAL radicada en pando, pulir el acuerdo a dónde nos van a mandar. </w:t>
      </w:r>
    </w:p>
    <w:p w:rsidR="00FA6CA6" w:rsidRDefault="00FA6CA6"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Aclara </w:t>
      </w:r>
      <w:proofErr w:type="spellStart"/>
      <w:r>
        <w:rPr>
          <w:rFonts w:eastAsia="Times New Roman" w:cs="Arial"/>
          <w:color w:val="222222"/>
          <w:sz w:val="20"/>
          <w:szCs w:val="20"/>
          <w:lang w:eastAsia="es-UY"/>
        </w:rPr>
        <w:t>Funcasta</w:t>
      </w:r>
      <w:proofErr w:type="spellEnd"/>
      <w:r>
        <w:rPr>
          <w:rFonts w:eastAsia="Times New Roman" w:cs="Arial"/>
          <w:color w:val="222222"/>
          <w:sz w:val="20"/>
          <w:szCs w:val="20"/>
          <w:lang w:eastAsia="es-UY"/>
        </w:rPr>
        <w:t xml:space="preserve"> de eso no lo planteamos, lo informaron ellos. Hay que plantearlo antes de la elección. </w:t>
      </w:r>
    </w:p>
    <w:p w:rsidR="00FA6CA6" w:rsidRDefault="00FA6CA6"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 xml:space="preserve">Otero lee nota de Planeamiento sobre referencia de las horas Plan de Integración, no se sabe dónde se va a trabajar, habría que analizar cada paquete. </w:t>
      </w:r>
    </w:p>
    <w:p w:rsidR="00FA6CA6" w:rsidRDefault="00FA6CA6" w:rsidP="006939D4">
      <w:pPr>
        <w:shd w:val="clear" w:color="auto" w:fill="FFFFFF"/>
        <w:spacing w:after="0" w:line="240" w:lineRule="auto"/>
        <w:rPr>
          <w:rFonts w:eastAsia="Times New Roman" w:cs="Arial"/>
          <w:color w:val="222222"/>
          <w:sz w:val="20"/>
          <w:szCs w:val="20"/>
          <w:lang w:eastAsia="es-UY"/>
        </w:rPr>
      </w:pPr>
    </w:p>
    <w:p w:rsidR="00B7318E" w:rsidRDefault="00B7318E" w:rsidP="006939D4">
      <w:pPr>
        <w:shd w:val="clear" w:color="auto" w:fill="FFFFFF"/>
        <w:spacing w:after="0" w:line="240" w:lineRule="auto"/>
        <w:rPr>
          <w:rFonts w:eastAsia="Times New Roman" w:cs="Arial"/>
          <w:color w:val="222222"/>
          <w:sz w:val="20"/>
          <w:szCs w:val="20"/>
          <w:lang w:eastAsia="es-UY"/>
        </w:rPr>
      </w:pPr>
      <w:r>
        <w:rPr>
          <w:rFonts w:eastAsia="Times New Roman" w:cs="Arial"/>
          <w:color w:val="222222"/>
          <w:sz w:val="20"/>
          <w:szCs w:val="20"/>
          <w:lang w:eastAsia="es-UY"/>
        </w:rPr>
        <w:t>Levantamos la sesión, hora 08:</w:t>
      </w:r>
      <w:r w:rsidR="00FA6CA6">
        <w:rPr>
          <w:rFonts w:eastAsia="Times New Roman" w:cs="Arial"/>
          <w:color w:val="222222"/>
          <w:sz w:val="20"/>
          <w:szCs w:val="20"/>
          <w:lang w:eastAsia="es-UY"/>
        </w:rPr>
        <w:t>25.</w:t>
      </w:r>
    </w:p>
    <w:p w:rsidR="00FA6CA6" w:rsidRDefault="00FA6CA6" w:rsidP="006939D4">
      <w:pPr>
        <w:shd w:val="clear" w:color="auto" w:fill="FFFFFF"/>
        <w:spacing w:after="0" w:line="240" w:lineRule="auto"/>
        <w:rPr>
          <w:rFonts w:eastAsia="Times New Roman" w:cs="Arial"/>
          <w:color w:val="222222"/>
          <w:sz w:val="20"/>
          <w:szCs w:val="20"/>
          <w:lang w:eastAsia="es-UY"/>
        </w:rPr>
      </w:pPr>
    </w:p>
    <w:p w:rsidR="00FA6CA6" w:rsidRDefault="00FA6CA6" w:rsidP="006939D4">
      <w:pPr>
        <w:shd w:val="clear" w:color="auto" w:fill="FFFFFF"/>
        <w:spacing w:after="0" w:line="240" w:lineRule="auto"/>
        <w:rPr>
          <w:rFonts w:eastAsia="Times New Roman" w:cs="Arial"/>
          <w:color w:val="222222"/>
          <w:sz w:val="20"/>
          <w:szCs w:val="20"/>
          <w:lang w:eastAsia="es-UY"/>
        </w:rPr>
      </w:pPr>
    </w:p>
    <w:p w:rsidR="00B7318E" w:rsidRDefault="00B7318E" w:rsidP="006939D4">
      <w:pPr>
        <w:shd w:val="clear" w:color="auto" w:fill="FFFFFF"/>
        <w:spacing w:after="0" w:line="240" w:lineRule="auto"/>
        <w:rPr>
          <w:rFonts w:eastAsia="Times New Roman" w:cs="Arial"/>
          <w:color w:val="222222"/>
          <w:sz w:val="20"/>
          <w:szCs w:val="20"/>
          <w:lang w:eastAsia="es-UY"/>
        </w:rPr>
      </w:pPr>
    </w:p>
    <w:p w:rsidR="00051271" w:rsidRDefault="00051271" w:rsidP="006939D4">
      <w:pPr>
        <w:shd w:val="clear" w:color="auto" w:fill="FFFFFF"/>
        <w:spacing w:after="0" w:line="240" w:lineRule="auto"/>
        <w:rPr>
          <w:rFonts w:eastAsia="Times New Roman" w:cs="Arial"/>
          <w:color w:val="222222"/>
          <w:sz w:val="20"/>
          <w:szCs w:val="20"/>
          <w:lang w:eastAsia="es-UY"/>
        </w:rPr>
      </w:pPr>
    </w:p>
    <w:p w:rsidR="00051271" w:rsidRDefault="00051271" w:rsidP="006939D4">
      <w:pPr>
        <w:shd w:val="clear" w:color="auto" w:fill="FFFFFF"/>
        <w:spacing w:after="0" w:line="240" w:lineRule="auto"/>
        <w:rPr>
          <w:rFonts w:eastAsia="Times New Roman" w:cs="Arial"/>
          <w:color w:val="222222"/>
          <w:sz w:val="20"/>
          <w:szCs w:val="20"/>
          <w:lang w:eastAsia="es-UY"/>
        </w:rPr>
      </w:pPr>
    </w:p>
    <w:sectPr w:rsidR="00051271" w:rsidSect="0096158A">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5C" w:rsidRDefault="00D52E5C" w:rsidP="003A20C3">
      <w:pPr>
        <w:spacing w:after="0" w:line="240" w:lineRule="auto"/>
      </w:pPr>
      <w:r>
        <w:separator/>
      </w:r>
    </w:p>
  </w:endnote>
  <w:endnote w:type="continuationSeparator" w:id="0">
    <w:p w:rsidR="00D52E5C" w:rsidRDefault="00D52E5C"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Pr="00B12B0A" w:rsidRDefault="00051271"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051271" w:rsidRPr="00B12B0A" w:rsidRDefault="00051271"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5C" w:rsidRDefault="00D52E5C" w:rsidP="003A20C3">
      <w:pPr>
        <w:spacing w:after="0" w:line="240" w:lineRule="auto"/>
      </w:pPr>
      <w:r>
        <w:separator/>
      </w:r>
    </w:p>
  </w:footnote>
  <w:footnote w:type="continuationSeparator" w:id="0">
    <w:p w:rsidR="00D52E5C" w:rsidRDefault="00D52E5C" w:rsidP="003A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Encabezado"/>
    </w:pPr>
    <w:r>
      <w:rPr>
        <w:noProof/>
        <w:lang w:eastAsia="es-UY"/>
      </w:rPr>
      <mc:AlternateContent>
        <mc:Choice Requires="wps">
          <w:drawing>
            <wp:anchor distT="0" distB="0" distL="114300" distR="114300" simplePos="0" relativeHeight="251659264" behindDoc="0" locked="0" layoutInCell="1" allowOverlap="1" wp14:anchorId="7DD5CD0D" wp14:editId="0E286017">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051271" w:rsidRPr="003A20C3" w:rsidRDefault="00051271" w:rsidP="003A20C3">
                          <w:pPr>
                            <w:spacing w:after="0"/>
                            <w:jc w:val="center"/>
                            <w:rPr>
                              <w:rFonts w:ascii="Arial" w:hAnsi="Arial" w:cs="Arial"/>
                              <w:b/>
                            </w:rPr>
                          </w:pPr>
                          <w:r w:rsidRPr="003A20C3">
                            <w:rPr>
                              <w:rFonts w:ascii="Arial" w:hAnsi="Arial" w:cs="Arial"/>
                              <w:b/>
                            </w:rPr>
                            <w:t>ASOCIACIÓN DE FUNCIONARIOS DE LA</w:t>
                          </w:r>
                        </w:p>
                        <w:p w:rsidR="00051271" w:rsidRDefault="00051271" w:rsidP="003A20C3">
                          <w:pPr>
                            <w:spacing w:after="0"/>
                            <w:jc w:val="center"/>
                            <w:rPr>
                              <w:rFonts w:ascii="Arial" w:hAnsi="Arial" w:cs="Arial"/>
                              <w:b/>
                            </w:rPr>
                          </w:pPr>
                          <w:r w:rsidRPr="003A20C3">
                            <w:rPr>
                              <w:rFonts w:ascii="Arial" w:hAnsi="Arial" w:cs="Arial"/>
                              <w:b/>
                            </w:rPr>
                            <w:t>UNIVERSIDAD DEL TRABAJO DEL URUGUAY</w:t>
                          </w:r>
                        </w:p>
                        <w:p w:rsidR="00051271" w:rsidRPr="003A20C3" w:rsidRDefault="00D52E5C"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F53EBF" w:rsidRPr="003A20C3" w:rsidRDefault="00F53EBF" w:rsidP="003A20C3">
                    <w:pPr>
                      <w:spacing w:after="0"/>
                      <w:jc w:val="center"/>
                      <w:rPr>
                        <w:rFonts w:ascii="Arial" w:hAnsi="Arial" w:cs="Arial"/>
                        <w:b/>
                      </w:rPr>
                    </w:pPr>
                    <w:r w:rsidRPr="003A20C3">
                      <w:rPr>
                        <w:rFonts w:ascii="Arial" w:hAnsi="Arial" w:cs="Arial"/>
                        <w:b/>
                      </w:rPr>
                      <w:t>ASOCIACIÓN DE FUNCIONARIOS DE LA</w:t>
                    </w:r>
                  </w:p>
                  <w:p w:rsidR="00F53EBF" w:rsidRDefault="00F53EBF" w:rsidP="003A20C3">
                    <w:pPr>
                      <w:spacing w:after="0"/>
                      <w:jc w:val="center"/>
                      <w:rPr>
                        <w:rFonts w:ascii="Arial" w:hAnsi="Arial" w:cs="Arial"/>
                        <w:b/>
                      </w:rPr>
                    </w:pPr>
                    <w:r w:rsidRPr="003A20C3">
                      <w:rPr>
                        <w:rFonts w:ascii="Arial" w:hAnsi="Arial" w:cs="Arial"/>
                        <w:b/>
                      </w:rPr>
                      <w:t>UNIVERSIDAD DEL TRABAJO DEL URUGUAY</w:t>
                    </w:r>
                  </w:p>
                  <w:p w:rsidR="00F53EBF" w:rsidRPr="003A20C3" w:rsidRDefault="00F53EBF"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v:textbox>
            </v:shape>
          </w:pict>
        </mc:Fallback>
      </mc:AlternateContent>
    </w:r>
    <w:r>
      <w:rPr>
        <w:noProof/>
        <w:lang w:eastAsia="es-UY"/>
      </w:rPr>
      <w:drawing>
        <wp:inline distT="0" distB="0" distL="0" distR="0" wp14:anchorId="3DFB0947" wp14:editId="629FC81A">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A8F1667"/>
    <w:multiLevelType w:val="hybridMultilevel"/>
    <w:tmpl w:val="74A0B946"/>
    <w:lvl w:ilvl="0" w:tplc="2B2CAD8C">
      <w:start w:val="1"/>
      <w:numFmt w:val="decimal"/>
      <w:lvlText w:val="%1."/>
      <w:lvlJc w:val="left"/>
      <w:pPr>
        <w:ind w:left="750" w:hanging="390"/>
      </w:pPr>
      <w:rPr>
        <w:rFonts w:asciiTheme="minorHAnsi" w:eastAsiaTheme="minorHAnsi" w:hAnsiTheme="minorHAnsi" w:cs="Arial"/>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7">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33F7C40"/>
    <w:multiLevelType w:val="hybridMultilevel"/>
    <w:tmpl w:val="C992715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2">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3">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5081216B"/>
    <w:multiLevelType w:val="hybridMultilevel"/>
    <w:tmpl w:val="A67454B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60707EC0"/>
    <w:multiLevelType w:val="hybridMultilevel"/>
    <w:tmpl w:val="CCF21848"/>
    <w:lvl w:ilvl="0" w:tplc="FA042A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2"/>
  </w:num>
  <w:num w:numId="5">
    <w:abstractNumId w:val="5"/>
  </w:num>
  <w:num w:numId="6">
    <w:abstractNumId w:val="10"/>
  </w:num>
  <w:num w:numId="7">
    <w:abstractNumId w:val="17"/>
  </w:num>
  <w:num w:numId="8">
    <w:abstractNumId w:val="1"/>
  </w:num>
  <w:num w:numId="9">
    <w:abstractNumId w:val="0"/>
  </w:num>
  <w:num w:numId="10">
    <w:abstractNumId w:val="6"/>
  </w:num>
  <w:num w:numId="11">
    <w:abstractNumId w:val="11"/>
  </w:num>
  <w:num w:numId="12">
    <w:abstractNumId w:val="3"/>
  </w:num>
  <w:num w:numId="13">
    <w:abstractNumId w:val="7"/>
  </w:num>
  <w:num w:numId="14">
    <w:abstractNumId w:val="12"/>
  </w:num>
  <w:num w:numId="15">
    <w:abstractNumId w:val="18"/>
  </w:num>
  <w:num w:numId="16">
    <w:abstractNumId w:val="8"/>
  </w:num>
  <w:num w:numId="17">
    <w:abstractNumId w:val="14"/>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7"/>
    <w:rsid w:val="000058C4"/>
    <w:rsid w:val="00006E7F"/>
    <w:rsid w:val="000217CE"/>
    <w:rsid w:val="00024583"/>
    <w:rsid w:val="00027D73"/>
    <w:rsid w:val="00034035"/>
    <w:rsid w:val="000353DF"/>
    <w:rsid w:val="0003559D"/>
    <w:rsid w:val="000360FC"/>
    <w:rsid w:val="00036356"/>
    <w:rsid w:val="00041416"/>
    <w:rsid w:val="000423B0"/>
    <w:rsid w:val="00046B42"/>
    <w:rsid w:val="00051271"/>
    <w:rsid w:val="000544D9"/>
    <w:rsid w:val="000546A4"/>
    <w:rsid w:val="000611F7"/>
    <w:rsid w:val="0006347B"/>
    <w:rsid w:val="000668C2"/>
    <w:rsid w:val="00072C2E"/>
    <w:rsid w:val="000730A0"/>
    <w:rsid w:val="00077B32"/>
    <w:rsid w:val="00077FBD"/>
    <w:rsid w:val="00082E44"/>
    <w:rsid w:val="00090C40"/>
    <w:rsid w:val="0009207D"/>
    <w:rsid w:val="00094C59"/>
    <w:rsid w:val="000A214F"/>
    <w:rsid w:val="000B26E0"/>
    <w:rsid w:val="000D0270"/>
    <w:rsid w:val="000D096C"/>
    <w:rsid w:val="000D2545"/>
    <w:rsid w:val="000E02E4"/>
    <w:rsid w:val="000E1C54"/>
    <w:rsid w:val="000E35F9"/>
    <w:rsid w:val="000E434A"/>
    <w:rsid w:val="000F0827"/>
    <w:rsid w:val="000F1C7E"/>
    <w:rsid w:val="000F3239"/>
    <w:rsid w:val="000F52DC"/>
    <w:rsid w:val="00100479"/>
    <w:rsid w:val="00110672"/>
    <w:rsid w:val="00112B72"/>
    <w:rsid w:val="00112D24"/>
    <w:rsid w:val="00123F9E"/>
    <w:rsid w:val="00130426"/>
    <w:rsid w:val="0013141A"/>
    <w:rsid w:val="00137907"/>
    <w:rsid w:val="00140269"/>
    <w:rsid w:val="00141383"/>
    <w:rsid w:val="00143863"/>
    <w:rsid w:val="001460B9"/>
    <w:rsid w:val="0014673C"/>
    <w:rsid w:val="0015061D"/>
    <w:rsid w:val="001528E2"/>
    <w:rsid w:val="00155E8D"/>
    <w:rsid w:val="00160ACB"/>
    <w:rsid w:val="00166C6F"/>
    <w:rsid w:val="00170179"/>
    <w:rsid w:val="001743AE"/>
    <w:rsid w:val="00181004"/>
    <w:rsid w:val="00184DA1"/>
    <w:rsid w:val="00185AEE"/>
    <w:rsid w:val="00187331"/>
    <w:rsid w:val="00192A96"/>
    <w:rsid w:val="00194D80"/>
    <w:rsid w:val="001974D6"/>
    <w:rsid w:val="001A0A7E"/>
    <w:rsid w:val="001A0F04"/>
    <w:rsid w:val="001A64D0"/>
    <w:rsid w:val="001B1969"/>
    <w:rsid w:val="001B4A33"/>
    <w:rsid w:val="001B4C3E"/>
    <w:rsid w:val="001B6BB4"/>
    <w:rsid w:val="001C160A"/>
    <w:rsid w:val="001C37BD"/>
    <w:rsid w:val="001C6049"/>
    <w:rsid w:val="001C6D69"/>
    <w:rsid w:val="001D0916"/>
    <w:rsid w:val="001D6564"/>
    <w:rsid w:val="001E1537"/>
    <w:rsid w:val="001E2CE0"/>
    <w:rsid w:val="001E5619"/>
    <w:rsid w:val="001F0921"/>
    <w:rsid w:val="001F210E"/>
    <w:rsid w:val="001F69DA"/>
    <w:rsid w:val="001F7F40"/>
    <w:rsid w:val="002046DD"/>
    <w:rsid w:val="002065CA"/>
    <w:rsid w:val="0021102D"/>
    <w:rsid w:val="00211BD9"/>
    <w:rsid w:val="00212B7A"/>
    <w:rsid w:val="00214FE5"/>
    <w:rsid w:val="0021652C"/>
    <w:rsid w:val="00223B97"/>
    <w:rsid w:val="00223FF9"/>
    <w:rsid w:val="00226076"/>
    <w:rsid w:val="00227577"/>
    <w:rsid w:val="002317AD"/>
    <w:rsid w:val="00235166"/>
    <w:rsid w:val="00235637"/>
    <w:rsid w:val="00236709"/>
    <w:rsid w:val="002413F3"/>
    <w:rsid w:val="0024536D"/>
    <w:rsid w:val="00251631"/>
    <w:rsid w:val="00252CD1"/>
    <w:rsid w:val="00254663"/>
    <w:rsid w:val="00262D81"/>
    <w:rsid w:val="00263784"/>
    <w:rsid w:val="002639A3"/>
    <w:rsid w:val="00277939"/>
    <w:rsid w:val="002823F7"/>
    <w:rsid w:val="002868C8"/>
    <w:rsid w:val="002A66D0"/>
    <w:rsid w:val="002A7423"/>
    <w:rsid w:val="002A76A9"/>
    <w:rsid w:val="002B181D"/>
    <w:rsid w:val="002B4FEB"/>
    <w:rsid w:val="002B6376"/>
    <w:rsid w:val="002B713B"/>
    <w:rsid w:val="002C06FC"/>
    <w:rsid w:val="002C40D0"/>
    <w:rsid w:val="002C46AC"/>
    <w:rsid w:val="002C4D97"/>
    <w:rsid w:val="002C74F3"/>
    <w:rsid w:val="002D739B"/>
    <w:rsid w:val="002E0DF3"/>
    <w:rsid w:val="002E239C"/>
    <w:rsid w:val="002E2DA6"/>
    <w:rsid w:val="002E615F"/>
    <w:rsid w:val="002F169A"/>
    <w:rsid w:val="0030027C"/>
    <w:rsid w:val="00301F3C"/>
    <w:rsid w:val="003101D1"/>
    <w:rsid w:val="00312E41"/>
    <w:rsid w:val="00313720"/>
    <w:rsid w:val="003202A0"/>
    <w:rsid w:val="00320F31"/>
    <w:rsid w:val="003210B7"/>
    <w:rsid w:val="003220EC"/>
    <w:rsid w:val="00325D6F"/>
    <w:rsid w:val="003301A2"/>
    <w:rsid w:val="0033065B"/>
    <w:rsid w:val="003401AD"/>
    <w:rsid w:val="003435EF"/>
    <w:rsid w:val="00344030"/>
    <w:rsid w:val="00344A7F"/>
    <w:rsid w:val="003459BA"/>
    <w:rsid w:val="00350A63"/>
    <w:rsid w:val="0035365A"/>
    <w:rsid w:val="00354181"/>
    <w:rsid w:val="0035689C"/>
    <w:rsid w:val="003608A2"/>
    <w:rsid w:val="0036449A"/>
    <w:rsid w:val="00365330"/>
    <w:rsid w:val="0036697B"/>
    <w:rsid w:val="003670E8"/>
    <w:rsid w:val="00371193"/>
    <w:rsid w:val="0038561C"/>
    <w:rsid w:val="0039058F"/>
    <w:rsid w:val="00391070"/>
    <w:rsid w:val="00396616"/>
    <w:rsid w:val="003A0652"/>
    <w:rsid w:val="003A0F75"/>
    <w:rsid w:val="003A20C3"/>
    <w:rsid w:val="003A4ACA"/>
    <w:rsid w:val="003A6DD8"/>
    <w:rsid w:val="003B3D86"/>
    <w:rsid w:val="003B3F65"/>
    <w:rsid w:val="003B5128"/>
    <w:rsid w:val="003C10F1"/>
    <w:rsid w:val="003C231A"/>
    <w:rsid w:val="003C3103"/>
    <w:rsid w:val="003C32E6"/>
    <w:rsid w:val="003C412B"/>
    <w:rsid w:val="003D0D45"/>
    <w:rsid w:val="003D5F7D"/>
    <w:rsid w:val="003E0290"/>
    <w:rsid w:val="003E180C"/>
    <w:rsid w:val="003E71AA"/>
    <w:rsid w:val="003E75C7"/>
    <w:rsid w:val="003F16F0"/>
    <w:rsid w:val="003F762D"/>
    <w:rsid w:val="004032D7"/>
    <w:rsid w:val="004060F0"/>
    <w:rsid w:val="004107A8"/>
    <w:rsid w:val="00410C52"/>
    <w:rsid w:val="0041219A"/>
    <w:rsid w:val="00415DFB"/>
    <w:rsid w:val="004175CE"/>
    <w:rsid w:val="0042123A"/>
    <w:rsid w:val="00423B5D"/>
    <w:rsid w:val="004253E5"/>
    <w:rsid w:val="00425936"/>
    <w:rsid w:val="00435917"/>
    <w:rsid w:val="00437027"/>
    <w:rsid w:val="00437BD4"/>
    <w:rsid w:val="0044197D"/>
    <w:rsid w:val="0044452C"/>
    <w:rsid w:val="00446BE0"/>
    <w:rsid w:val="0045109A"/>
    <w:rsid w:val="0045218D"/>
    <w:rsid w:val="00454984"/>
    <w:rsid w:val="00454E6E"/>
    <w:rsid w:val="00456202"/>
    <w:rsid w:val="004675F6"/>
    <w:rsid w:val="00475A29"/>
    <w:rsid w:val="00477BBF"/>
    <w:rsid w:val="00482245"/>
    <w:rsid w:val="004844E7"/>
    <w:rsid w:val="004864A9"/>
    <w:rsid w:val="00486914"/>
    <w:rsid w:val="00490C7D"/>
    <w:rsid w:val="004A0EC3"/>
    <w:rsid w:val="004A4B6E"/>
    <w:rsid w:val="004A5E77"/>
    <w:rsid w:val="004B0358"/>
    <w:rsid w:val="004B3182"/>
    <w:rsid w:val="004B5EE3"/>
    <w:rsid w:val="004C0D87"/>
    <w:rsid w:val="004C163A"/>
    <w:rsid w:val="004C4A0A"/>
    <w:rsid w:val="004C6A26"/>
    <w:rsid w:val="004D3332"/>
    <w:rsid w:val="004D4891"/>
    <w:rsid w:val="004E226C"/>
    <w:rsid w:val="004E2A4E"/>
    <w:rsid w:val="004E7551"/>
    <w:rsid w:val="004E7C6E"/>
    <w:rsid w:val="004F1F02"/>
    <w:rsid w:val="004F322F"/>
    <w:rsid w:val="004F459C"/>
    <w:rsid w:val="004F47BA"/>
    <w:rsid w:val="004F520C"/>
    <w:rsid w:val="0050394D"/>
    <w:rsid w:val="00503DDD"/>
    <w:rsid w:val="00507B9E"/>
    <w:rsid w:val="00513012"/>
    <w:rsid w:val="0051345C"/>
    <w:rsid w:val="00513906"/>
    <w:rsid w:val="00517005"/>
    <w:rsid w:val="005257F8"/>
    <w:rsid w:val="00527C98"/>
    <w:rsid w:val="0053207C"/>
    <w:rsid w:val="00534D8A"/>
    <w:rsid w:val="00536A2E"/>
    <w:rsid w:val="005404F5"/>
    <w:rsid w:val="005408F7"/>
    <w:rsid w:val="005423AB"/>
    <w:rsid w:val="005426A7"/>
    <w:rsid w:val="00545E0F"/>
    <w:rsid w:val="00551631"/>
    <w:rsid w:val="00553570"/>
    <w:rsid w:val="00555959"/>
    <w:rsid w:val="005570F5"/>
    <w:rsid w:val="00560A39"/>
    <w:rsid w:val="00561D84"/>
    <w:rsid w:val="00566BB7"/>
    <w:rsid w:val="00567914"/>
    <w:rsid w:val="0057055D"/>
    <w:rsid w:val="00572399"/>
    <w:rsid w:val="005817C0"/>
    <w:rsid w:val="00583D16"/>
    <w:rsid w:val="0058558F"/>
    <w:rsid w:val="005911F8"/>
    <w:rsid w:val="00595F8C"/>
    <w:rsid w:val="005A3949"/>
    <w:rsid w:val="005A40EA"/>
    <w:rsid w:val="005A50F7"/>
    <w:rsid w:val="005B0CA7"/>
    <w:rsid w:val="005B6773"/>
    <w:rsid w:val="005D012F"/>
    <w:rsid w:val="005D35BC"/>
    <w:rsid w:val="005D39BC"/>
    <w:rsid w:val="005D421B"/>
    <w:rsid w:val="005D5040"/>
    <w:rsid w:val="005E0018"/>
    <w:rsid w:val="005F6670"/>
    <w:rsid w:val="00601C67"/>
    <w:rsid w:val="00604EA2"/>
    <w:rsid w:val="00611CB4"/>
    <w:rsid w:val="00612ABE"/>
    <w:rsid w:val="0061691A"/>
    <w:rsid w:val="00623A7C"/>
    <w:rsid w:val="00630E11"/>
    <w:rsid w:val="00631444"/>
    <w:rsid w:val="00631E4B"/>
    <w:rsid w:val="00640B69"/>
    <w:rsid w:val="00641071"/>
    <w:rsid w:val="006443C8"/>
    <w:rsid w:val="00651115"/>
    <w:rsid w:val="00652055"/>
    <w:rsid w:val="0065223F"/>
    <w:rsid w:val="006559BF"/>
    <w:rsid w:val="00664C43"/>
    <w:rsid w:val="006678BF"/>
    <w:rsid w:val="00673611"/>
    <w:rsid w:val="006801F2"/>
    <w:rsid w:val="00681609"/>
    <w:rsid w:val="00682CF6"/>
    <w:rsid w:val="006910FC"/>
    <w:rsid w:val="00692A93"/>
    <w:rsid w:val="006939D4"/>
    <w:rsid w:val="006A0053"/>
    <w:rsid w:val="006B0890"/>
    <w:rsid w:val="006B14B6"/>
    <w:rsid w:val="006B30FF"/>
    <w:rsid w:val="006B342B"/>
    <w:rsid w:val="006B5DF7"/>
    <w:rsid w:val="006B5EDD"/>
    <w:rsid w:val="006B60EF"/>
    <w:rsid w:val="006B7665"/>
    <w:rsid w:val="006C1B3B"/>
    <w:rsid w:val="006C21D8"/>
    <w:rsid w:val="006C4557"/>
    <w:rsid w:val="006C7104"/>
    <w:rsid w:val="006D488F"/>
    <w:rsid w:val="006D66FB"/>
    <w:rsid w:val="006D6826"/>
    <w:rsid w:val="006E4201"/>
    <w:rsid w:val="006E4251"/>
    <w:rsid w:val="006E50D4"/>
    <w:rsid w:val="006E576B"/>
    <w:rsid w:val="006E6A1B"/>
    <w:rsid w:val="006F1CC9"/>
    <w:rsid w:val="006F1E98"/>
    <w:rsid w:val="006F206A"/>
    <w:rsid w:val="006F636C"/>
    <w:rsid w:val="006F673A"/>
    <w:rsid w:val="00701A1A"/>
    <w:rsid w:val="00701F59"/>
    <w:rsid w:val="0070427F"/>
    <w:rsid w:val="007044E9"/>
    <w:rsid w:val="00715D79"/>
    <w:rsid w:val="0072215C"/>
    <w:rsid w:val="00725A25"/>
    <w:rsid w:val="00726FC1"/>
    <w:rsid w:val="00732446"/>
    <w:rsid w:val="0073266F"/>
    <w:rsid w:val="00734C77"/>
    <w:rsid w:val="007378A4"/>
    <w:rsid w:val="00743114"/>
    <w:rsid w:val="0074352D"/>
    <w:rsid w:val="00745704"/>
    <w:rsid w:val="0074760F"/>
    <w:rsid w:val="007505A5"/>
    <w:rsid w:val="00756DB3"/>
    <w:rsid w:val="0076025D"/>
    <w:rsid w:val="00762CF0"/>
    <w:rsid w:val="007643E2"/>
    <w:rsid w:val="00764E75"/>
    <w:rsid w:val="00770138"/>
    <w:rsid w:val="007722B4"/>
    <w:rsid w:val="00774880"/>
    <w:rsid w:val="007752ED"/>
    <w:rsid w:val="00776DA5"/>
    <w:rsid w:val="00780D59"/>
    <w:rsid w:val="0078197F"/>
    <w:rsid w:val="00781BCB"/>
    <w:rsid w:val="00787EDB"/>
    <w:rsid w:val="00792BD9"/>
    <w:rsid w:val="00795666"/>
    <w:rsid w:val="007A11A2"/>
    <w:rsid w:val="007A1DF7"/>
    <w:rsid w:val="007A4A9D"/>
    <w:rsid w:val="007A5FFC"/>
    <w:rsid w:val="007A7D0A"/>
    <w:rsid w:val="007B1018"/>
    <w:rsid w:val="007B41D2"/>
    <w:rsid w:val="007C255C"/>
    <w:rsid w:val="007C3203"/>
    <w:rsid w:val="007C32D1"/>
    <w:rsid w:val="007C410B"/>
    <w:rsid w:val="007D1720"/>
    <w:rsid w:val="007D560D"/>
    <w:rsid w:val="007E1A75"/>
    <w:rsid w:val="007E4271"/>
    <w:rsid w:val="007E5142"/>
    <w:rsid w:val="007F1D83"/>
    <w:rsid w:val="007F74CC"/>
    <w:rsid w:val="008014FF"/>
    <w:rsid w:val="0080389B"/>
    <w:rsid w:val="00806284"/>
    <w:rsid w:val="00807628"/>
    <w:rsid w:val="00807B91"/>
    <w:rsid w:val="00811C9A"/>
    <w:rsid w:val="008250F1"/>
    <w:rsid w:val="00825E12"/>
    <w:rsid w:val="00826FA1"/>
    <w:rsid w:val="008303BD"/>
    <w:rsid w:val="008362C2"/>
    <w:rsid w:val="00846CB3"/>
    <w:rsid w:val="00846E42"/>
    <w:rsid w:val="008506B0"/>
    <w:rsid w:val="008524E5"/>
    <w:rsid w:val="00855CA5"/>
    <w:rsid w:val="008578A0"/>
    <w:rsid w:val="0086209A"/>
    <w:rsid w:val="00862539"/>
    <w:rsid w:val="0086280A"/>
    <w:rsid w:val="00867119"/>
    <w:rsid w:val="0086791B"/>
    <w:rsid w:val="00870DBB"/>
    <w:rsid w:val="00873BFD"/>
    <w:rsid w:val="00886E5C"/>
    <w:rsid w:val="008906D0"/>
    <w:rsid w:val="00890D94"/>
    <w:rsid w:val="0089123E"/>
    <w:rsid w:val="0089770C"/>
    <w:rsid w:val="008A03E5"/>
    <w:rsid w:val="008A090B"/>
    <w:rsid w:val="008A44E8"/>
    <w:rsid w:val="008A7C2E"/>
    <w:rsid w:val="008B2ABE"/>
    <w:rsid w:val="008B53D3"/>
    <w:rsid w:val="008B59A6"/>
    <w:rsid w:val="008B7966"/>
    <w:rsid w:val="008C3C6E"/>
    <w:rsid w:val="008C5695"/>
    <w:rsid w:val="008C6C7A"/>
    <w:rsid w:val="008C7123"/>
    <w:rsid w:val="008D1584"/>
    <w:rsid w:val="008D417B"/>
    <w:rsid w:val="008D422A"/>
    <w:rsid w:val="008E55C0"/>
    <w:rsid w:val="008F346E"/>
    <w:rsid w:val="008F5902"/>
    <w:rsid w:val="00901F5E"/>
    <w:rsid w:val="009112B2"/>
    <w:rsid w:val="0091381F"/>
    <w:rsid w:val="00921B61"/>
    <w:rsid w:val="00924E5C"/>
    <w:rsid w:val="00926C35"/>
    <w:rsid w:val="00932236"/>
    <w:rsid w:val="00936F6C"/>
    <w:rsid w:val="0094218E"/>
    <w:rsid w:val="00944C90"/>
    <w:rsid w:val="0094759D"/>
    <w:rsid w:val="00952950"/>
    <w:rsid w:val="009529FA"/>
    <w:rsid w:val="009546BC"/>
    <w:rsid w:val="00954A95"/>
    <w:rsid w:val="009566D4"/>
    <w:rsid w:val="0096158A"/>
    <w:rsid w:val="00961D1D"/>
    <w:rsid w:val="009650F8"/>
    <w:rsid w:val="00967D1F"/>
    <w:rsid w:val="0097124F"/>
    <w:rsid w:val="009713D6"/>
    <w:rsid w:val="009745A7"/>
    <w:rsid w:val="00974CF1"/>
    <w:rsid w:val="00975362"/>
    <w:rsid w:val="00975918"/>
    <w:rsid w:val="00982058"/>
    <w:rsid w:val="009827F3"/>
    <w:rsid w:val="00985288"/>
    <w:rsid w:val="00985380"/>
    <w:rsid w:val="009872EC"/>
    <w:rsid w:val="009921D7"/>
    <w:rsid w:val="00997D1A"/>
    <w:rsid w:val="009A23C4"/>
    <w:rsid w:val="009A3E7B"/>
    <w:rsid w:val="009A430C"/>
    <w:rsid w:val="009A5BB0"/>
    <w:rsid w:val="009B350E"/>
    <w:rsid w:val="009C2234"/>
    <w:rsid w:val="009C2361"/>
    <w:rsid w:val="009C34A7"/>
    <w:rsid w:val="009C4F44"/>
    <w:rsid w:val="009D21FD"/>
    <w:rsid w:val="009D4CFC"/>
    <w:rsid w:val="009E32B5"/>
    <w:rsid w:val="009E62B0"/>
    <w:rsid w:val="009F6257"/>
    <w:rsid w:val="00A06442"/>
    <w:rsid w:val="00A101A2"/>
    <w:rsid w:val="00A10D61"/>
    <w:rsid w:val="00A15A89"/>
    <w:rsid w:val="00A15F48"/>
    <w:rsid w:val="00A210F0"/>
    <w:rsid w:val="00A234B7"/>
    <w:rsid w:val="00A32A0E"/>
    <w:rsid w:val="00A33A55"/>
    <w:rsid w:val="00A348BF"/>
    <w:rsid w:val="00A42739"/>
    <w:rsid w:val="00A555DB"/>
    <w:rsid w:val="00A55645"/>
    <w:rsid w:val="00A5668E"/>
    <w:rsid w:val="00A617BB"/>
    <w:rsid w:val="00A61A74"/>
    <w:rsid w:val="00A644E9"/>
    <w:rsid w:val="00A70AFA"/>
    <w:rsid w:val="00A80CAD"/>
    <w:rsid w:val="00A84463"/>
    <w:rsid w:val="00A854A6"/>
    <w:rsid w:val="00A86145"/>
    <w:rsid w:val="00A870A2"/>
    <w:rsid w:val="00A90054"/>
    <w:rsid w:val="00A9182A"/>
    <w:rsid w:val="00A93533"/>
    <w:rsid w:val="00AA091E"/>
    <w:rsid w:val="00AA546C"/>
    <w:rsid w:val="00AA5798"/>
    <w:rsid w:val="00AA7253"/>
    <w:rsid w:val="00AB1616"/>
    <w:rsid w:val="00AB35DB"/>
    <w:rsid w:val="00AB53EC"/>
    <w:rsid w:val="00AC4BD5"/>
    <w:rsid w:val="00AC66B8"/>
    <w:rsid w:val="00AD4C3A"/>
    <w:rsid w:val="00AE1E1F"/>
    <w:rsid w:val="00AE7ADD"/>
    <w:rsid w:val="00AF1751"/>
    <w:rsid w:val="00AF2CCE"/>
    <w:rsid w:val="00AF3299"/>
    <w:rsid w:val="00AF3F8D"/>
    <w:rsid w:val="00AF449E"/>
    <w:rsid w:val="00AF4FF6"/>
    <w:rsid w:val="00B049DD"/>
    <w:rsid w:val="00B07311"/>
    <w:rsid w:val="00B10C96"/>
    <w:rsid w:val="00B12B0A"/>
    <w:rsid w:val="00B21618"/>
    <w:rsid w:val="00B2259E"/>
    <w:rsid w:val="00B23011"/>
    <w:rsid w:val="00B318A0"/>
    <w:rsid w:val="00B35E86"/>
    <w:rsid w:val="00B37B60"/>
    <w:rsid w:val="00B40DBF"/>
    <w:rsid w:val="00B41DB6"/>
    <w:rsid w:val="00B42122"/>
    <w:rsid w:val="00B44BDF"/>
    <w:rsid w:val="00B4791D"/>
    <w:rsid w:val="00B5141F"/>
    <w:rsid w:val="00B51E8E"/>
    <w:rsid w:val="00B560CB"/>
    <w:rsid w:val="00B63AD2"/>
    <w:rsid w:val="00B65F3B"/>
    <w:rsid w:val="00B7116B"/>
    <w:rsid w:val="00B7318E"/>
    <w:rsid w:val="00B7502C"/>
    <w:rsid w:val="00B80220"/>
    <w:rsid w:val="00B81031"/>
    <w:rsid w:val="00B83471"/>
    <w:rsid w:val="00B855D8"/>
    <w:rsid w:val="00B90700"/>
    <w:rsid w:val="00B934FA"/>
    <w:rsid w:val="00B94762"/>
    <w:rsid w:val="00BA3364"/>
    <w:rsid w:val="00BA4FF9"/>
    <w:rsid w:val="00BB0986"/>
    <w:rsid w:val="00BB3219"/>
    <w:rsid w:val="00BB723D"/>
    <w:rsid w:val="00BC1C35"/>
    <w:rsid w:val="00BC34B2"/>
    <w:rsid w:val="00BC418C"/>
    <w:rsid w:val="00BC4643"/>
    <w:rsid w:val="00BC5C98"/>
    <w:rsid w:val="00BD47D1"/>
    <w:rsid w:val="00BD74E9"/>
    <w:rsid w:val="00BE07ED"/>
    <w:rsid w:val="00BE2F3F"/>
    <w:rsid w:val="00BE2F78"/>
    <w:rsid w:val="00BF1F73"/>
    <w:rsid w:val="00BF2A17"/>
    <w:rsid w:val="00C013FE"/>
    <w:rsid w:val="00C01E67"/>
    <w:rsid w:val="00C1040C"/>
    <w:rsid w:val="00C1275F"/>
    <w:rsid w:val="00C127AA"/>
    <w:rsid w:val="00C12F22"/>
    <w:rsid w:val="00C20C93"/>
    <w:rsid w:val="00C21C59"/>
    <w:rsid w:val="00C24C0C"/>
    <w:rsid w:val="00C24E8F"/>
    <w:rsid w:val="00C30D13"/>
    <w:rsid w:val="00C35D86"/>
    <w:rsid w:val="00C365B3"/>
    <w:rsid w:val="00C36CEA"/>
    <w:rsid w:val="00C43626"/>
    <w:rsid w:val="00C45393"/>
    <w:rsid w:val="00C45D01"/>
    <w:rsid w:val="00C470B0"/>
    <w:rsid w:val="00C516F5"/>
    <w:rsid w:val="00C56943"/>
    <w:rsid w:val="00C60EC8"/>
    <w:rsid w:val="00C62B7B"/>
    <w:rsid w:val="00C70F85"/>
    <w:rsid w:val="00C71CE2"/>
    <w:rsid w:val="00C71E81"/>
    <w:rsid w:val="00C73F36"/>
    <w:rsid w:val="00C775B4"/>
    <w:rsid w:val="00C8048D"/>
    <w:rsid w:val="00C81BD6"/>
    <w:rsid w:val="00C82A65"/>
    <w:rsid w:val="00C83CC5"/>
    <w:rsid w:val="00C90C42"/>
    <w:rsid w:val="00C95056"/>
    <w:rsid w:val="00CA282A"/>
    <w:rsid w:val="00CA2FCA"/>
    <w:rsid w:val="00CA418D"/>
    <w:rsid w:val="00CB36A3"/>
    <w:rsid w:val="00CB40BF"/>
    <w:rsid w:val="00CB4A1E"/>
    <w:rsid w:val="00CB5CC6"/>
    <w:rsid w:val="00CC0F3B"/>
    <w:rsid w:val="00CC153D"/>
    <w:rsid w:val="00CC38DC"/>
    <w:rsid w:val="00CC440F"/>
    <w:rsid w:val="00CC5880"/>
    <w:rsid w:val="00CD32E5"/>
    <w:rsid w:val="00CD55A9"/>
    <w:rsid w:val="00CE0BB3"/>
    <w:rsid w:val="00CE4B86"/>
    <w:rsid w:val="00CE72BD"/>
    <w:rsid w:val="00CF2764"/>
    <w:rsid w:val="00CF462F"/>
    <w:rsid w:val="00CF74B0"/>
    <w:rsid w:val="00D01DCD"/>
    <w:rsid w:val="00D02368"/>
    <w:rsid w:val="00D02BE6"/>
    <w:rsid w:val="00D03237"/>
    <w:rsid w:val="00D12B03"/>
    <w:rsid w:val="00D20CEE"/>
    <w:rsid w:val="00D23761"/>
    <w:rsid w:val="00D2387E"/>
    <w:rsid w:val="00D3111E"/>
    <w:rsid w:val="00D32B33"/>
    <w:rsid w:val="00D334D5"/>
    <w:rsid w:val="00D355DB"/>
    <w:rsid w:val="00D47971"/>
    <w:rsid w:val="00D5257D"/>
    <w:rsid w:val="00D52962"/>
    <w:rsid w:val="00D52E5C"/>
    <w:rsid w:val="00D54CB6"/>
    <w:rsid w:val="00D608B5"/>
    <w:rsid w:val="00D61EB9"/>
    <w:rsid w:val="00D62EA8"/>
    <w:rsid w:val="00D72C0A"/>
    <w:rsid w:val="00D752EF"/>
    <w:rsid w:val="00D760F3"/>
    <w:rsid w:val="00D807FF"/>
    <w:rsid w:val="00D840EF"/>
    <w:rsid w:val="00D842C4"/>
    <w:rsid w:val="00D86A85"/>
    <w:rsid w:val="00D930DD"/>
    <w:rsid w:val="00D9357C"/>
    <w:rsid w:val="00D93EA5"/>
    <w:rsid w:val="00DA42F4"/>
    <w:rsid w:val="00DA5774"/>
    <w:rsid w:val="00DA5FAB"/>
    <w:rsid w:val="00DA6072"/>
    <w:rsid w:val="00DA623B"/>
    <w:rsid w:val="00DB3E9E"/>
    <w:rsid w:val="00DB4F49"/>
    <w:rsid w:val="00DC0C58"/>
    <w:rsid w:val="00DC1349"/>
    <w:rsid w:val="00DC20B4"/>
    <w:rsid w:val="00DD209C"/>
    <w:rsid w:val="00DD27A3"/>
    <w:rsid w:val="00DD293E"/>
    <w:rsid w:val="00DD3037"/>
    <w:rsid w:val="00DD54B6"/>
    <w:rsid w:val="00DD5FD6"/>
    <w:rsid w:val="00DD7ECB"/>
    <w:rsid w:val="00DE0495"/>
    <w:rsid w:val="00DE0A8A"/>
    <w:rsid w:val="00DE1946"/>
    <w:rsid w:val="00DE419A"/>
    <w:rsid w:val="00DE7FC0"/>
    <w:rsid w:val="00DF38A5"/>
    <w:rsid w:val="00DF4092"/>
    <w:rsid w:val="00DF586B"/>
    <w:rsid w:val="00DF6331"/>
    <w:rsid w:val="00DF707D"/>
    <w:rsid w:val="00E12932"/>
    <w:rsid w:val="00E135B1"/>
    <w:rsid w:val="00E139BF"/>
    <w:rsid w:val="00E14EDF"/>
    <w:rsid w:val="00E21273"/>
    <w:rsid w:val="00E228A5"/>
    <w:rsid w:val="00E2333C"/>
    <w:rsid w:val="00E23410"/>
    <w:rsid w:val="00E239E1"/>
    <w:rsid w:val="00E254C4"/>
    <w:rsid w:val="00E336BE"/>
    <w:rsid w:val="00E41C87"/>
    <w:rsid w:val="00E4426B"/>
    <w:rsid w:val="00E45233"/>
    <w:rsid w:val="00E460DC"/>
    <w:rsid w:val="00E51F32"/>
    <w:rsid w:val="00E60039"/>
    <w:rsid w:val="00E66246"/>
    <w:rsid w:val="00E735FA"/>
    <w:rsid w:val="00E74144"/>
    <w:rsid w:val="00E74FD3"/>
    <w:rsid w:val="00E7746D"/>
    <w:rsid w:val="00E80C88"/>
    <w:rsid w:val="00E84F4A"/>
    <w:rsid w:val="00E865C6"/>
    <w:rsid w:val="00E872FB"/>
    <w:rsid w:val="00E8772D"/>
    <w:rsid w:val="00E913CB"/>
    <w:rsid w:val="00E92F3A"/>
    <w:rsid w:val="00E9392A"/>
    <w:rsid w:val="00E95C9D"/>
    <w:rsid w:val="00E97705"/>
    <w:rsid w:val="00EA23B6"/>
    <w:rsid w:val="00EA715C"/>
    <w:rsid w:val="00EB5D9A"/>
    <w:rsid w:val="00EB6AF5"/>
    <w:rsid w:val="00EC0BC3"/>
    <w:rsid w:val="00EC184E"/>
    <w:rsid w:val="00EC74C2"/>
    <w:rsid w:val="00EC78BF"/>
    <w:rsid w:val="00ED42FA"/>
    <w:rsid w:val="00ED4531"/>
    <w:rsid w:val="00ED468D"/>
    <w:rsid w:val="00ED53EC"/>
    <w:rsid w:val="00EE20FF"/>
    <w:rsid w:val="00EE32BA"/>
    <w:rsid w:val="00EE3EF2"/>
    <w:rsid w:val="00EE5328"/>
    <w:rsid w:val="00EE66EC"/>
    <w:rsid w:val="00F02F18"/>
    <w:rsid w:val="00F11203"/>
    <w:rsid w:val="00F11AF3"/>
    <w:rsid w:val="00F15FC3"/>
    <w:rsid w:val="00F22C2B"/>
    <w:rsid w:val="00F2577F"/>
    <w:rsid w:val="00F372F0"/>
    <w:rsid w:val="00F40040"/>
    <w:rsid w:val="00F41C74"/>
    <w:rsid w:val="00F4359B"/>
    <w:rsid w:val="00F52F58"/>
    <w:rsid w:val="00F53EBF"/>
    <w:rsid w:val="00F56089"/>
    <w:rsid w:val="00F63321"/>
    <w:rsid w:val="00F6402E"/>
    <w:rsid w:val="00F66EE2"/>
    <w:rsid w:val="00F71CD0"/>
    <w:rsid w:val="00F73448"/>
    <w:rsid w:val="00F770BE"/>
    <w:rsid w:val="00F81195"/>
    <w:rsid w:val="00F84394"/>
    <w:rsid w:val="00F85206"/>
    <w:rsid w:val="00F85457"/>
    <w:rsid w:val="00F9088A"/>
    <w:rsid w:val="00F930DF"/>
    <w:rsid w:val="00F956CC"/>
    <w:rsid w:val="00F95A40"/>
    <w:rsid w:val="00FA2A21"/>
    <w:rsid w:val="00FA4E2F"/>
    <w:rsid w:val="00FA58BE"/>
    <w:rsid w:val="00FA6CA6"/>
    <w:rsid w:val="00FB0232"/>
    <w:rsid w:val="00FB396F"/>
    <w:rsid w:val="00FB715C"/>
    <w:rsid w:val="00FC10CB"/>
    <w:rsid w:val="00FC18B8"/>
    <w:rsid w:val="00FC38B3"/>
    <w:rsid w:val="00FC6849"/>
    <w:rsid w:val="00FD55F4"/>
    <w:rsid w:val="00FD587B"/>
    <w:rsid w:val="00FD7344"/>
    <w:rsid w:val="00FE19D2"/>
    <w:rsid w:val="00FE2CF0"/>
    <w:rsid w:val="00FE35F5"/>
    <w:rsid w:val="00FE3E34"/>
    <w:rsid w:val="00FE6697"/>
    <w:rsid w:val="00FF0F46"/>
    <w:rsid w:val="00FF60F7"/>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927">
      <w:bodyDiv w:val="1"/>
      <w:marLeft w:val="0"/>
      <w:marRight w:val="0"/>
      <w:marTop w:val="0"/>
      <w:marBottom w:val="0"/>
      <w:divBdr>
        <w:top w:val="none" w:sz="0" w:space="0" w:color="auto"/>
        <w:left w:val="none" w:sz="0" w:space="0" w:color="auto"/>
        <w:bottom w:val="none" w:sz="0" w:space="0" w:color="auto"/>
        <w:right w:val="none" w:sz="0" w:space="0" w:color="auto"/>
      </w:divBdr>
      <w:divsChild>
        <w:div w:id="527596923">
          <w:marLeft w:val="0"/>
          <w:marRight w:val="0"/>
          <w:marTop w:val="0"/>
          <w:marBottom w:val="0"/>
          <w:divBdr>
            <w:top w:val="none" w:sz="0" w:space="0" w:color="auto"/>
            <w:left w:val="none" w:sz="0" w:space="0" w:color="auto"/>
            <w:bottom w:val="none" w:sz="0" w:space="0" w:color="auto"/>
            <w:right w:val="none" w:sz="0" w:space="0" w:color="auto"/>
          </w:divBdr>
          <w:divsChild>
            <w:div w:id="2139833799">
              <w:marLeft w:val="0"/>
              <w:marRight w:val="0"/>
              <w:marTop w:val="0"/>
              <w:marBottom w:val="0"/>
              <w:divBdr>
                <w:top w:val="none" w:sz="0" w:space="0" w:color="auto"/>
                <w:left w:val="none" w:sz="0" w:space="0" w:color="auto"/>
                <w:bottom w:val="none" w:sz="0" w:space="0" w:color="auto"/>
                <w:right w:val="none" w:sz="0" w:space="0" w:color="auto"/>
              </w:divBdr>
            </w:div>
            <w:div w:id="2101752004">
              <w:marLeft w:val="300"/>
              <w:marRight w:val="0"/>
              <w:marTop w:val="0"/>
              <w:marBottom w:val="0"/>
              <w:divBdr>
                <w:top w:val="none" w:sz="0" w:space="0" w:color="auto"/>
                <w:left w:val="none" w:sz="0" w:space="0" w:color="auto"/>
                <w:bottom w:val="none" w:sz="0" w:space="0" w:color="auto"/>
                <w:right w:val="none" w:sz="0" w:space="0" w:color="auto"/>
              </w:divBdr>
            </w:div>
            <w:div w:id="1723484862">
              <w:marLeft w:val="300"/>
              <w:marRight w:val="0"/>
              <w:marTop w:val="0"/>
              <w:marBottom w:val="0"/>
              <w:divBdr>
                <w:top w:val="none" w:sz="0" w:space="0" w:color="auto"/>
                <w:left w:val="none" w:sz="0" w:space="0" w:color="auto"/>
                <w:bottom w:val="none" w:sz="0" w:space="0" w:color="auto"/>
                <w:right w:val="none" w:sz="0" w:space="0" w:color="auto"/>
              </w:divBdr>
            </w:div>
            <w:div w:id="2117141414">
              <w:marLeft w:val="0"/>
              <w:marRight w:val="0"/>
              <w:marTop w:val="0"/>
              <w:marBottom w:val="0"/>
              <w:divBdr>
                <w:top w:val="none" w:sz="0" w:space="0" w:color="auto"/>
                <w:left w:val="none" w:sz="0" w:space="0" w:color="auto"/>
                <w:bottom w:val="none" w:sz="0" w:space="0" w:color="auto"/>
                <w:right w:val="none" w:sz="0" w:space="0" w:color="auto"/>
              </w:divBdr>
            </w:div>
            <w:div w:id="2056005925">
              <w:marLeft w:val="60"/>
              <w:marRight w:val="0"/>
              <w:marTop w:val="0"/>
              <w:marBottom w:val="0"/>
              <w:divBdr>
                <w:top w:val="none" w:sz="0" w:space="0" w:color="auto"/>
                <w:left w:val="none" w:sz="0" w:space="0" w:color="auto"/>
                <w:bottom w:val="none" w:sz="0" w:space="0" w:color="auto"/>
                <w:right w:val="none" w:sz="0" w:space="0" w:color="auto"/>
              </w:divBdr>
            </w:div>
          </w:divsChild>
        </w:div>
        <w:div w:id="1464232193">
          <w:marLeft w:val="0"/>
          <w:marRight w:val="0"/>
          <w:marTop w:val="0"/>
          <w:marBottom w:val="0"/>
          <w:divBdr>
            <w:top w:val="none" w:sz="0" w:space="0" w:color="auto"/>
            <w:left w:val="none" w:sz="0" w:space="0" w:color="auto"/>
            <w:bottom w:val="none" w:sz="0" w:space="0" w:color="auto"/>
            <w:right w:val="none" w:sz="0" w:space="0" w:color="auto"/>
          </w:divBdr>
          <w:divsChild>
            <w:div w:id="1532064905">
              <w:marLeft w:val="0"/>
              <w:marRight w:val="0"/>
              <w:marTop w:val="120"/>
              <w:marBottom w:val="0"/>
              <w:divBdr>
                <w:top w:val="none" w:sz="0" w:space="0" w:color="auto"/>
                <w:left w:val="none" w:sz="0" w:space="0" w:color="auto"/>
                <w:bottom w:val="none" w:sz="0" w:space="0" w:color="auto"/>
                <w:right w:val="none" w:sz="0" w:space="0" w:color="auto"/>
              </w:divBdr>
              <w:divsChild>
                <w:div w:id="363212595">
                  <w:marLeft w:val="0"/>
                  <w:marRight w:val="0"/>
                  <w:marTop w:val="0"/>
                  <w:marBottom w:val="0"/>
                  <w:divBdr>
                    <w:top w:val="none" w:sz="0" w:space="0" w:color="auto"/>
                    <w:left w:val="none" w:sz="0" w:space="0" w:color="auto"/>
                    <w:bottom w:val="none" w:sz="0" w:space="0" w:color="auto"/>
                    <w:right w:val="none" w:sz="0" w:space="0" w:color="auto"/>
                  </w:divBdr>
                  <w:divsChild>
                    <w:div w:id="549419427">
                      <w:marLeft w:val="0"/>
                      <w:marRight w:val="0"/>
                      <w:marTop w:val="0"/>
                      <w:marBottom w:val="0"/>
                      <w:divBdr>
                        <w:top w:val="none" w:sz="0" w:space="0" w:color="auto"/>
                        <w:left w:val="none" w:sz="0" w:space="0" w:color="auto"/>
                        <w:bottom w:val="none" w:sz="0" w:space="0" w:color="auto"/>
                        <w:right w:val="none" w:sz="0" w:space="0" w:color="auto"/>
                      </w:divBdr>
                      <w:divsChild>
                        <w:div w:id="2172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510802111">
      <w:bodyDiv w:val="1"/>
      <w:marLeft w:val="0"/>
      <w:marRight w:val="0"/>
      <w:marTop w:val="0"/>
      <w:marBottom w:val="0"/>
      <w:divBdr>
        <w:top w:val="none" w:sz="0" w:space="0" w:color="auto"/>
        <w:left w:val="none" w:sz="0" w:space="0" w:color="auto"/>
        <w:bottom w:val="none" w:sz="0" w:space="0" w:color="auto"/>
        <w:right w:val="none" w:sz="0" w:space="0" w:color="auto"/>
      </w:divBdr>
    </w:div>
    <w:div w:id="880170331">
      <w:bodyDiv w:val="1"/>
      <w:marLeft w:val="0"/>
      <w:marRight w:val="0"/>
      <w:marTop w:val="0"/>
      <w:marBottom w:val="0"/>
      <w:divBdr>
        <w:top w:val="none" w:sz="0" w:space="0" w:color="auto"/>
        <w:left w:val="none" w:sz="0" w:space="0" w:color="auto"/>
        <w:bottom w:val="none" w:sz="0" w:space="0" w:color="auto"/>
        <w:right w:val="none" w:sz="0" w:space="0" w:color="auto"/>
      </w:divBdr>
      <w:divsChild>
        <w:div w:id="470056348">
          <w:marLeft w:val="0"/>
          <w:marRight w:val="0"/>
          <w:marTop w:val="0"/>
          <w:marBottom w:val="0"/>
          <w:divBdr>
            <w:top w:val="none" w:sz="0" w:space="0" w:color="auto"/>
            <w:left w:val="none" w:sz="0" w:space="0" w:color="auto"/>
            <w:bottom w:val="none" w:sz="0" w:space="0" w:color="auto"/>
            <w:right w:val="none" w:sz="0" w:space="0" w:color="auto"/>
          </w:divBdr>
          <w:divsChild>
            <w:div w:id="367068179">
              <w:marLeft w:val="0"/>
              <w:marRight w:val="0"/>
              <w:marTop w:val="0"/>
              <w:marBottom w:val="0"/>
              <w:divBdr>
                <w:top w:val="none" w:sz="0" w:space="0" w:color="auto"/>
                <w:left w:val="none" w:sz="0" w:space="0" w:color="auto"/>
                <w:bottom w:val="none" w:sz="0" w:space="0" w:color="auto"/>
                <w:right w:val="none" w:sz="0" w:space="0" w:color="auto"/>
              </w:divBdr>
            </w:div>
            <w:div w:id="1495998255">
              <w:marLeft w:val="300"/>
              <w:marRight w:val="0"/>
              <w:marTop w:val="0"/>
              <w:marBottom w:val="0"/>
              <w:divBdr>
                <w:top w:val="none" w:sz="0" w:space="0" w:color="auto"/>
                <w:left w:val="none" w:sz="0" w:space="0" w:color="auto"/>
                <w:bottom w:val="none" w:sz="0" w:space="0" w:color="auto"/>
                <w:right w:val="none" w:sz="0" w:space="0" w:color="auto"/>
              </w:divBdr>
            </w:div>
            <w:div w:id="1353533053">
              <w:marLeft w:val="300"/>
              <w:marRight w:val="0"/>
              <w:marTop w:val="0"/>
              <w:marBottom w:val="0"/>
              <w:divBdr>
                <w:top w:val="none" w:sz="0" w:space="0" w:color="auto"/>
                <w:left w:val="none" w:sz="0" w:space="0" w:color="auto"/>
                <w:bottom w:val="none" w:sz="0" w:space="0" w:color="auto"/>
                <w:right w:val="none" w:sz="0" w:space="0" w:color="auto"/>
              </w:divBdr>
            </w:div>
            <w:div w:id="1081877431">
              <w:marLeft w:val="0"/>
              <w:marRight w:val="0"/>
              <w:marTop w:val="0"/>
              <w:marBottom w:val="0"/>
              <w:divBdr>
                <w:top w:val="none" w:sz="0" w:space="0" w:color="auto"/>
                <w:left w:val="none" w:sz="0" w:space="0" w:color="auto"/>
                <w:bottom w:val="none" w:sz="0" w:space="0" w:color="auto"/>
                <w:right w:val="none" w:sz="0" w:space="0" w:color="auto"/>
              </w:divBdr>
            </w:div>
            <w:div w:id="713694423">
              <w:marLeft w:val="60"/>
              <w:marRight w:val="0"/>
              <w:marTop w:val="0"/>
              <w:marBottom w:val="0"/>
              <w:divBdr>
                <w:top w:val="none" w:sz="0" w:space="0" w:color="auto"/>
                <w:left w:val="none" w:sz="0" w:space="0" w:color="auto"/>
                <w:bottom w:val="none" w:sz="0" w:space="0" w:color="auto"/>
                <w:right w:val="none" w:sz="0" w:space="0" w:color="auto"/>
              </w:divBdr>
            </w:div>
          </w:divsChild>
        </w:div>
        <w:div w:id="1541815648">
          <w:marLeft w:val="0"/>
          <w:marRight w:val="0"/>
          <w:marTop w:val="0"/>
          <w:marBottom w:val="0"/>
          <w:divBdr>
            <w:top w:val="none" w:sz="0" w:space="0" w:color="auto"/>
            <w:left w:val="none" w:sz="0" w:space="0" w:color="auto"/>
            <w:bottom w:val="none" w:sz="0" w:space="0" w:color="auto"/>
            <w:right w:val="none" w:sz="0" w:space="0" w:color="auto"/>
          </w:divBdr>
          <w:divsChild>
            <w:div w:id="1879512108">
              <w:marLeft w:val="0"/>
              <w:marRight w:val="0"/>
              <w:marTop w:val="120"/>
              <w:marBottom w:val="0"/>
              <w:divBdr>
                <w:top w:val="none" w:sz="0" w:space="0" w:color="auto"/>
                <w:left w:val="none" w:sz="0" w:space="0" w:color="auto"/>
                <w:bottom w:val="none" w:sz="0" w:space="0" w:color="auto"/>
                <w:right w:val="none" w:sz="0" w:space="0" w:color="auto"/>
              </w:divBdr>
              <w:divsChild>
                <w:div w:id="2144813057">
                  <w:marLeft w:val="0"/>
                  <w:marRight w:val="0"/>
                  <w:marTop w:val="0"/>
                  <w:marBottom w:val="0"/>
                  <w:divBdr>
                    <w:top w:val="none" w:sz="0" w:space="0" w:color="auto"/>
                    <w:left w:val="none" w:sz="0" w:space="0" w:color="auto"/>
                    <w:bottom w:val="none" w:sz="0" w:space="0" w:color="auto"/>
                    <w:right w:val="none" w:sz="0" w:space="0" w:color="auto"/>
                  </w:divBdr>
                  <w:divsChild>
                    <w:div w:id="19850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68183">
      <w:bodyDiv w:val="1"/>
      <w:marLeft w:val="0"/>
      <w:marRight w:val="0"/>
      <w:marTop w:val="0"/>
      <w:marBottom w:val="0"/>
      <w:divBdr>
        <w:top w:val="none" w:sz="0" w:space="0" w:color="auto"/>
        <w:left w:val="none" w:sz="0" w:space="0" w:color="auto"/>
        <w:bottom w:val="none" w:sz="0" w:space="0" w:color="auto"/>
        <w:right w:val="none" w:sz="0" w:space="0" w:color="auto"/>
      </w:divBdr>
    </w:div>
    <w:div w:id="1419138874">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32E4-54F7-4C64-979E-417CC8AE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4026</Words>
  <Characters>22148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Planillado</cp:lastModifiedBy>
  <cp:revision>5</cp:revision>
  <cp:lastPrinted>2021-02-28T20:01:00Z</cp:lastPrinted>
  <dcterms:created xsi:type="dcterms:W3CDTF">2021-02-28T23:24:00Z</dcterms:created>
  <dcterms:modified xsi:type="dcterms:W3CDTF">2021-03-01T00:51:00Z</dcterms:modified>
</cp:coreProperties>
</file>